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sz w:val="22"/>
          <w:szCs w:val="22"/>
        </w:rPr>
      </w:pPr>
      <w:r>
        <w:rPr>
          <w:rFonts w:hint="default" w:ascii="Times New Roman" w:hAnsi="Times New Roman" w:cs="Times New Roman"/>
          <w:sz w:val="22"/>
          <w:szCs w:val="22"/>
        </w:rPr>
        <w:t>Договор подряда №______</w:t>
      </w:r>
    </w:p>
    <w:p>
      <w:pPr>
        <w:pStyle w:val="405"/>
        <w:spacing w:after="0"/>
        <w:rPr>
          <w:rFonts w:hint="default" w:ascii="Times New Roman" w:hAnsi="Times New Roman" w:cs="Times New Roman"/>
          <w:sz w:val="22"/>
          <w:szCs w:val="22"/>
        </w:rPr>
      </w:pPr>
      <w:r>
        <w:rPr>
          <w:rFonts w:hint="default" w:ascii="Times New Roman" w:hAnsi="Times New Roman" w:cs="Times New Roman"/>
          <w:sz w:val="22"/>
          <w:szCs w:val="22"/>
        </w:rPr>
        <w:t>на выполнение проектных, изыскательских и инструментальных работ</w:t>
      </w:r>
    </w:p>
    <w:p>
      <w:pPr>
        <w:shd w:val="clear" w:color="auto" w:fill="FFFFFF"/>
        <w:tabs>
          <w:tab w:val="left" w:pos="0"/>
        </w:tabs>
        <w:spacing w:after="0"/>
        <w:jc w:val="center"/>
        <w:rPr>
          <w:rFonts w:hint="default" w:ascii="Times New Roman" w:hAnsi="Times New Roman" w:cs="Times New Roman"/>
          <w:sz w:val="22"/>
          <w:szCs w:val="22"/>
        </w:rPr>
      </w:pPr>
      <w:r>
        <w:rPr>
          <w:rFonts w:hint="default" w:ascii="Times New Roman" w:hAnsi="Times New Roman" w:cs="Times New Roman"/>
          <w:sz w:val="22"/>
          <w:szCs w:val="22"/>
        </w:rPr>
        <w:t>г. Березники</w:t>
      </w:r>
      <w:r>
        <w:rPr>
          <w:rFonts w:hint="default" w:ascii="Times New Roman" w:hAnsi="Times New Roman" w:cs="Times New Roman"/>
          <w:sz w:val="22"/>
          <w:szCs w:val="22"/>
        </w:rPr>
        <w:tab/>
      </w:r>
      <w:r>
        <w:rPr>
          <w:rFonts w:hint="default" w:ascii="Times New Roman" w:hAnsi="Times New Roman" w:cs="Times New Roman"/>
          <w:sz w:val="22"/>
          <w:szCs w:val="22"/>
        </w:rPr>
        <w:tab/>
      </w:r>
      <w:r>
        <w:rPr>
          <w:rFonts w:hint="default" w:ascii="Times New Roman" w:hAnsi="Times New Roman" w:cs="Times New Roman"/>
          <w:sz w:val="22"/>
          <w:szCs w:val="22"/>
        </w:rPr>
        <w:tab/>
      </w:r>
      <w:r>
        <w:rPr>
          <w:rFonts w:hint="default" w:ascii="Times New Roman" w:hAnsi="Times New Roman" w:cs="Times New Roman"/>
          <w:sz w:val="22"/>
          <w:szCs w:val="22"/>
        </w:rPr>
        <w:t xml:space="preserve">                                                    «___» _____________ 2022 г.</w:t>
      </w:r>
    </w:p>
    <w:p>
      <w:pPr>
        <w:pStyle w:val="18"/>
        <w:spacing w:after="0"/>
        <w:rPr>
          <w:rFonts w:hint="default" w:ascii="Times New Roman" w:hAnsi="Times New Roman" w:cs="Times New Roman"/>
          <w:sz w:val="22"/>
          <w:szCs w:val="22"/>
        </w:rPr>
      </w:pPr>
    </w:p>
    <w:p>
      <w:pPr>
        <w:spacing w:after="0"/>
        <w:ind w:firstLine="708"/>
        <w:jc w:val="both"/>
        <w:rPr>
          <w:rFonts w:hint="default" w:ascii="Times New Roman" w:hAnsi="Times New Roman" w:cs="Times New Roman"/>
          <w:sz w:val="22"/>
          <w:szCs w:val="22"/>
        </w:rPr>
      </w:pPr>
      <w:r>
        <w:rPr>
          <w:rFonts w:hint="default" w:ascii="Times New Roman" w:hAnsi="Times New Roman" w:cs="Times New Roman"/>
          <w:b/>
          <w:sz w:val="22"/>
          <w:szCs w:val="22"/>
        </w:rPr>
        <w:t xml:space="preserve">   Общество с ограниченной ответственностью «Березниковская водоснабжающая компания»</w:t>
      </w:r>
      <w:r>
        <w:rPr>
          <w:rFonts w:hint="default" w:ascii="Times New Roman" w:hAnsi="Times New Roman" w:cs="Times New Roman"/>
          <w:sz w:val="22"/>
          <w:szCs w:val="22"/>
        </w:rPr>
        <w:t xml:space="preserve">, именуемое в дальнейшем «Заказчик», в лице  </w:t>
      </w:r>
      <w:r>
        <w:rPr>
          <w:rFonts w:hint="default" w:ascii="Times New Roman" w:hAnsi="Times New Roman" w:cs="Times New Roman"/>
          <w:b/>
          <w:sz w:val="22"/>
          <w:szCs w:val="22"/>
        </w:rPr>
        <w:t>Исполнительного директора</w:t>
      </w:r>
      <w:r>
        <w:rPr>
          <w:rFonts w:hint="default" w:ascii="Times New Roman" w:hAnsi="Times New Roman" w:cs="Times New Roman"/>
          <w:sz w:val="22"/>
          <w:szCs w:val="22"/>
        </w:rPr>
        <w:t xml:space="preserve"> </w:t>
      </w:r>
      <w:r>
        <w:rPr>
          <w:rFonts w:hint="default" w:ascii="Times New Roman" w:hAnsi="Times New Roman" w:cs="Times New Roman"/>
          <w:b/>
          <w:sz w:val="22"/>
          <w:szCs w:val="22"/>
        </w:rPr>
        <w:t>Голынского Олега Константиновича,</w:t>
      </w:r>
      <w:r>
        <w:rPr>
          <w:rFonts w:hint="default" w:ascii="Times New Roman" w:hAnsi="Times New Roman" w:cs="Times New Roman"/>
          <w:sz w:val="22"/>
          <w:szCs w:val="22"/>
        </w:rPr>
        <w:t xml:space="preserve"> действующего на основании доверенности № б/н от 09.04.2021 г., с одной Стороны, и _______________________________________________</w:t>
      </w:r>
      <w:r>
        <w:rPr>
          <w:rFonts w:hint="default" w:ascii="Times New Roman" w:hAnsi="Times New Roman" w:cs="Times New Roman"/>
          <w:b/>
          <w:spacing w:val="-8"/>
          <w:sz w:val="22"/>
          <w:szCs w:val="22"/>
        </w:rPr>
        <w:t xml:space="preserve">, </w:t>
      </w:r>
      <w:r>
        <w:rPr>
          <w:rFonts w:hint="default" w:ascii="Times New Roman" w:hAnsi="Times New Roman" w:cs="Times New Roman"/>
          <w:spacing w:val="-8"/>
          <w:sz w:val="22"/>
          <w:szCs w:val="22"/>
        </w:rPr>
        <w:t>в лице __________, действующий на основании ________</w:t>
      </w:r>
      <w:r>
        <w:rPr>
          <w:rFonts w:hint="default" w:ascii="Times New Roman" w:hAnsi="Times New Roman" w:cs="Times New Roman"/>
          <w:sz w:val="22"/>
          <w:szCs w:val="22"/>
        </w:rPr>
        <w:t>, с другой Стороны, именуемые в дальнейшем каждый в отдельности «Сторона», а совместно – «Стороны», на основании результатов проведения процедуры закупки (_______________________), заключили настоящий Договор (далее – Договор) о нижеследующем:</w:t>
      </w:r>
    </w:p>
    <w:p>
      <w:pPr>
        <w:spacing w:after="0"/>
        <w:ind w:firstLine="708"/>
        <w:jc w:val="both"/>
        <w:rPr>
          <w:rFonts w:hint="default" w:ascii="Times New Roman" w:hAnsi="Times New Roman" w:cs="Times New Roman"/>
          <w:sz w:val="22"/>
          <w:szCs w:val="22"/>
        </w:rPr>
      </w:pPr>
    </w:p>
    <w:p>
      <w:pPr>
        <w:pStyle w:val="423"/>
        <w:numPr>
          <w:ilvl w:val="0"/>
          <w:numId w:val="2"/>
        </w:numPr>
        <w:spacing w:after="0"/>
        <w:jc w:val="center"/>
        <w:rPr>
          <w:rFonts w:hint="default" w:ascii="Times New Roman" w:hAnsi="Times New Roman" w:cs="Times New Roman"/>
          <w:b/>
          <w:bCs/>
          <w:sz w:val="22"/>
          <w:szCs w:val="22"/>
        </w:rPr>
      </w:pPr>
      <w:r>
        <w:rPr>
          <w:rFonts w:hint="default" w:ascii="Times New Roman" w:hAnsi="Times New Roman" w:cs="Times New Roman"/>
          <w:b/>
          <w:bCs/>
          <w:sz w:val="22"/>
          <w:szCs w:val="22"/>
        </w:rPr>
        <w:t>Предмет Договора</w:t>
      </w:r>
    </w:p>
    <w:p>
      <w:pPr>
        <w:autoSpaceDE w:val="0"/>
        <w:autoSpaceDN w:val="0"/>
        <w:adjustRightInd w:val="0"/>
        <w:spacing w:after="0" w:line="240" w:lineRule="auto"/>
        <w:ind w:firstLine="709"/>
        <w:jc w:val="both"/>
        <w:rPr>
          <w:rFonts w:hint="default" w:ascii="Times New Roman" w:hAnsi="Times New Roman" w:cs="Times New Roman"/>
          <w:sz w:val="22"/>
          <w:szCs w:val="22"/>
        </w:rPr>
      </w:pPr>
      <w:r>
        <w:rPr>
          <w:rFonts w:hint="default" w:ascii="Times New Roman" w:hAnsi="Times New Roman" w:cs="Times New Roman"/>
          <w:bCs/>
          <w:sz w:val="22"/>
          <w:szCs w:val="22"/>
        </w:rPr>
        <w:t xml:space="preserve">1.1. </w:t>
      </w:r>
      <w:r>
        <w:rPr>
          <w:rFonts w:hint="default" w:ascii="Times New Roman" w:hAnsi="Times New Roman" w:cs="Times New Roman"/>
          <w:sz w:val="22"/>
          <w:szCs w:val="22"/>
        </w:rPr>
        <w:t>Настоящий Договор заключён во исполнение инвестиционной программы за счёт:</w:t>
      </w:r>
    </w:p>
    <w:p>
      <w:pPr>
        <w:widowControl w:val="0"/>
        <w:spacing w:after="0"/>
        <w:ind w:firstLine="708"/>
        <w:jc w:val="both"/>
        <w:rPr>
          <w:rFonts w:hint="default" w:ascii="Times New Roman" w:hAnsi="Times New Roman" w:cs="Times New Roman"/>
          <w:sz w:val="22"/>
          <w:szCs w:val="22"/>
        </w:rPr>
      </w:pPr>
      <w:r>
        <w:rPr>
          <w:rFonts w:hint="default" w:ascii="Times New Roman" w:hAnsi="Times New Roman" w:cs="Times New Roman"/>
          <w:sz w:val="22"/>
          <w:szCs w:val="22"/>
        </w:rPr>
        <w:t>1.1.1. Платы Концедента на основании Дополнительного соглашения к концессионному соглашению от 29.12.2016 г. между Муниципальным образованием «Город Березники», от имени которого выступает Управление имущественных и земельных отношений администрации города Березники, и Обществом с ограниченной ответственностью «Березниковская водоснабжающая компания».</w:t>
      </w:r>
    </w:p>
    <w:p>
      <w:pPr>
        <w:widowControl w:val="0"/>
        <w:spacing w:after="0"/>
        <w:ind w:firstLine="708"/>
        <w:jc w:val="both"/>
        <w:rPr>
          <w:rFonts w:hint="default" w:ascii="Times New Roman" w:hAnsi="Times New Roman" w:cs="Times New Roman"/>
          <w:sz w:val="22"/>
          <w:szCs w:val="22"/>
        </w:rPr>
      </w:pPr>
      <w:r>
        <w:rPr>
          <w:rFonts w:hint="default" w:ascii="Times New Roman" w:hAnsi="Times New Roman" w:cs="Times New Roman"/>
          <w:sz w:val="22"/>
          <w:szCs w:val="22"/>
        </w:rPr>
        <w:t>1.1.2. Тарифного источника на основании концессионного соглашения от 29.12.2016 г. между Муниципальным образованием «Город Березники», от имени которого выступает Управление имущественных и земельных отношений администрации города Березники, и Обществом с ограниченной ответственностью «Березниковская водоснабжающая компания».</w:t>
      </w:r>
    </w:p>
    <w:p>
      <w:pPr>
        <w:spacing w:after="0"/>
        <w:ind w:firstLine="720" w:firstLineChars="0"/>
        <w:jc w:val="both"/>
        <w:rPr>
          <w:rFonts w:hint="default" w:ascii="Times New Roman" w:hAnsi="Times New Roman" w:cs="Times New Roman"/>
          <w:bCs/>
          <w:sz w:val="22"/>
          <w:szCs w:val="22"/>
        </w:rPr>
      </w:pPr>
      <w:r>
        <w:rPr>
          <w:rFonts w:hint="default" w:ascii="Times New Roman" w:hAnsi="Times New Roman" w:cs="Times New Roman"/>
          <w:bCs/>
          <w:sz w:val="22"/>
          <w:szCs w:val="22"/>
        </w:rPr>
        <w:t>1.2. Подрядчик обязуется в установленные Договором сроки выполнить инструментальное обследование, инженерные изыскания и осуществить подготовку проектной документации</w:t>
      </w:r>
      <w:r>
        <w:rPr>
          <w:rFonts w:hint="default" w:ascii="Times New Roman" w:hAnsi="Times New Roman" w:cs="Times New Roman"/>
          <w:sz w:val="22"/>
          <w:szCs w:val="22"/>
          <w:lang w:eastAsia="ru-RU"/>
        </w:rPr>
        <w:t xml:space="preserve"> </w:t>
      </w:r>
      <w:r>
        <w:rPr>
          <w:rFonts w:hint="default" w:ascii="Times New Roman" w:hAnsi="Times New Roman" w:cs="Times New Roman"/>
          <w:bCs/>
          <w:sz w:val="22"/>
          <w:szCs w:val="22"/>
        </w:rPr>
        <w:t>(далее – работа, результаты работы)</w:t>
      </w:r>
      <w:r>
        <w:rPr>
          <w:rFonts w:hint="default" w:ascii="Times New Roman" w:hAnsi="Times New Roman" w:cs="Times New Roman"/>
          <w:bCs/>
          <w:i/>
          <w:sz w:val="22"/>
          <w:szCs w:val="22"/>
        </w:rPr>
        <w:t xml:space="preserve"> </w:t>
      </w:r>
      <w:r>
        <w:rPr>
          <w:rFonts w:hint="default" w:ascii="Times New Roman" w:hAnsi="Times New Roman" w:cs="Times New Roman"/>
          <w:bCs/>
          <w:sz w:val="22"/>
          <w:szCs w:val="22"/>
        </w:rPr>
        <w:t>в соответствии с Заданием на проектирование (Приложение № 1 к Договору):</w:t>
      </w:r>
    </w:p>
    <w:p>
      <w:pPr>
        <w:spacing w:after="0"/>
        <w:jc w:val="both"/>
        <w:rPr>
          <w:rFonts w:hint="default" w:ascii="Times New Roman" w:hAnsi="Times New Roman" w:cs="Times New Roman"/>
          <w:sz w:val="22"/>
          <w:szCs w:val="22"/>
          <w:highlight w:val="none"/>
        </w:rPr>
      </w:pPr>
      <w:r>
        <w:rPr>
          <w:rFonts w:hint="default" w:ascii="Times New Roman" w:hAnsi="Times New Roman" w:cs="Times New Roman"/>
          <w:bCs/>
          <w:sz w:val="22"/>
          <w:szCs w:val="22"/>
          <w:highlight w:val="none"/>
        </w:rPr>
        <w:t>1.2.1.</w:t>
      </w:r>
      <w:r>
        <w:rPr>
          <w:rFonts w:hint="default" w:ascii="Times New Roman" w:hAnsi="Times New Roman" w:cs="Times New Roman"/>
          <w:b/>
          <w:sz w:val="22"/>
          <w:szCs w:val="22"/>
          <w:highlight w:val="none"/>
        </w:rPr>
        <w:t xml:space="preserve"> </w:t>
      </w:r>
      <w:r>
        <w:rPr>
          <w:rFonts w:hint="default" w:ascii="Times New Roman" w:hAnsi="Times New Roman" w:cs="Times New Roman"/>
          <w:sz w:val="22"/>
          <w:szCs w:val="22"/>
          <w:highlight w:val="none"/>
        </w:rPr>
        <w:t>Реконструкция КНС города с заменой устаревшего насосного оборудования на менее энергоёмкое. «Реконструкция и автоматизация  КНС-7, инвентарный номер 20007»;</w:t>
      </w:r>
    </w:p>
    <w:p>
      <w:pPr>
        <w:spacing w:after="0"/>
        <w:jc w:val="both"/>
        <w:rPr>
          <w:rFonts w:hint="default" w:ascii="Times New Roman" w:hAnsi="Times New Roman" w:cs="Times New Roman"/>
          <w:sz w:val="22"/>
          <w:szCs w:val="22"/>
          <w:highlight w:val="none"/>
        </w:rPr>
      </w:pPr>
      <w:r>
        <w:rPr>
          <w:rFonts w:hint="default" w:ascii="Times New Roman" w:hAnsi="Times New Roman" w:cs="Times New Roman"/>
          <w:sz w:val="22"/>
          <w:szCs w:val="22"/>
          <w:highlight w:val="none"/>
        </w:rPr>
        <w:t xml:space="preserve">1.2.2. Инструментальное обследование КНС-3, инвентарный номер 20003; </w:t>
      </w:r>
    </w:p>
    <w:p>
      <w:pPr>
        <w:spacing w:after="0"/>
        <w:jc w:val="both"/>
        <w:rPr>
          <w:rFonts w:hint="default" w:ascii="Times New Roman" w:hAnsi="Times New Roman" w:cs="Times New Roman"/>
          <w:sz w:val="22"/>
          <w:szCs w:val="22"/>
          <w:highlight w:val="none"/>
        </w:rPr>
      </w:pPr>
      <w:r>
        <w:rPr>
          <w:rFonts w:hint="default" w:ascii="Times New Roman" w:hAnsi="Times New Roman" w:cs="Times New Roman"/>
          <w:sz w:val="22"/>
          <w:szCs w:val="22"/>
          <w:highlight w:val="none"/>
        </w:rPr>
        <w:t xml:space="preserve">1.2.3. Инструментальное обследование КНС-4, инвентарный номер 20002; </w:t>
      </w:r>
    </w:p>
    <w:p>
      <w:pPr>
        <w:spacing w:after="0"/>
        <w:jc w:val="both"/>
        <w:rPr>
          <w:rFonts w:hint="default" w:ascii="Times New Roman" w:hAnsi="Times New Roman" w:cs="Times New Roman"/>
          <w:sz w:val="22"/>
          <w:szCs w:val="22"/>
          <w:highlight w:val="none"/>
        </w:rPr>
      </w:pPr>
      <w:r>
        <w:rPr>
          <w:rFonts w:hint="default" w:ascii="Times New Roman" w:hAnsi="Times New Roman" w:cs="Times New Roman"/>
          <w:sz w:val="22"/>
          <w:szCs w:val="22"/>
          <w:highlight w:val="none"/>
        </w:rPr>
        <w:t xml:space="preserve">1.2.4. Инструментальное обследование КНС-5, инвентарный номер 20071; </w:t>
      </w:r>
    </w:p>
    <w:p>
      <w:pPr>
        <w:spacing w:after="0"/>
        <w:jc w:val="both"/>
        <w:rPr>
          <w:rFonts w:hint="default" w:ascii="Times New Roman" w:hAnsi="Times New Roman" w:cs="Times New Roman"/>
          <w:sz w:val="22"/>
          <w:szCs w:val="22"/>
          <w:highlight w:val="none"/>
        </w:rPr>
      </w:pPr>
      <w:r>
        <w:rPr>
          <w:rFonts w:hint="default" w:ascii="Times New Roman" w:hAnsi="Times New Roman" w:cs="Times New Roman"/>
          <w:sz w:val="22"/>
          <w:szCs w:val="22"/>
          <w:highlight w:val="none"/>
        </w:rPr>
        <w:t xml:space="preserve">1.2.5. Инструментальное обследование КНС-6, инвентарный номер 20001; </w:t>
      </w:r>
    </w:p>
    <w:p>
      <w:pPr>
        <w:widowControl w:val="0"/>
        <w:spacing w:after="0"/>
        <w:jc w:val="both"/>
        <w:rPr>
          <w:rFonts w:hint="default" w:ascii="Times New Roman" w:hAnsi="Times New Roman" w:cs="Times New Roman"/>
          <w:bCs/>
          <w:sz w:val="22"/>
          <w:szCs w:val="22"/>
          <w:highlight w:val="none"/>
        </w:rPr>
      </w:pPr>
      <w:r>
        <w:rPr>
          <w:rFonts w:hint="default" w:ascii="Times New Roman" w:hAnsi="Times New Roman" w:cs="Times New Roman"/>
          <w:sz w:val="22"/>
          <w:szCs w:val="22"/>
          <w:highlight w:val="none"/>
        </w:rPr>
        <w:t>1.2.6. Инструментальное обследование КНС «Новожилово», инвентарный номер 20006;</w:t>
      </w:r>
    </w:p>
    <w:p>
      <w:pPr>
        <w:widowControl w:val="0"/>
        <w:spacing w:after="0"/>
        <w:jc w:val="both"/>
        <w:rPr>
          <w:rFonts w:hint="default" w:ascii="Times New Roman" w:hAnsi="Times New Roman" w:cs="Times New Roman"/>
          <w:sz w:val="22"/>
          <w:szCs w:val="22"/>
        </w:rPr>
      </w:pPr>
      <w:r>
        <w:rPr>
          <w:rFonts w:hint="default" w:ascii="Times New Roman" w:hAnsi="Times New Roman" w:cs="Times New Roman"/>
          <w:bCs/>
          <w:sz w:val="22"/>
          <w:szCs w:val="22"/>
        </w:rPr>
        <w:t xml:space="preserve"> а </w:t>
      </w:r>
      <w:r>
        <w:rPr>
          <w:rFonts w:hint="default" w:ascii="Times New Roman" w:hAnsi="Times New Roman" w:cs="Times New Roman"/>
          <w:sz w:val="22"/>
          <w:szCs w:val="22"/>
          <w:lang w:eastAsia="ru-RU"/>
        </w:rPr>
        <w:t xml:space="preserve">Заказчик обязуется принять </w:t>
      </w:r>
      <w:r>
        <w:rPr>
          <w:rFonts w:hint="default" w:ascii="Times New Roman" w:hAnsi="Times New Roman" w:cs="Times New Roman"/>
          <w:spacing w:val="3"/>
          <w:sz w:val="22"/>
          <w:szCs w:val="22"/>
          <w:lang w:eastAsia="ru-RU"/>
        </w:rPr>
        <w:t xml:space="preserve">и </w:t>
      </w:r>
      <w:r>
        <w:rPr>
          <w:rFonts w:hint="default" w:ascii="Times New Roman" w:hAnsi="Times New Roman" w:cs="Times New Roman"/>
          <w:sz w:val="22"/>
          <w:szCs w:val="22"/>
          <w:lang w:eastAsia="ru-RU"/>
        </w:rPr>
        <w:t>оплатить выполненные Подрядчиком работы в сроки и в порядке, установленные Договором.</w:t>
      </w:r>
    </w:p>
    <w:p>
      <w:pPr>
        <w:widowControl w:val="0"/>
        <w:spacing w:after="0"/>
        <w:ind w:firstLine="708"/>
        <w:jc w:val="both"/>
        <w:rPr>
          <w:rFonts w:hint="default" w:ascii="Times New Roman" w:hAnsi="Times New Roman" w:cs="Times New Roman"/>
          <w:sz w:val="22"/>
          <w:szCs w:val="22"/>
          <w:lang w:eastAsia="ru-RU"/>
        </w:rPr>
      </w:pPr>
      <w:r>
        <w:rPr>
          <w:rFonts w:hint="default" w:ascii="Times New Roman" w:hAnsi="Times New Roman" w:cs="Times New Roman"/>
          <w:sz w:val="22"/>
          <w:szCs w:val="22"/>
          <w:lang w:eastAsia="ru-RU"/>
        </w:rPr>
        <w:t xml:space="preserve">1.3. Состав, объем и содержание работ, форма материалов и результатов работ определены в Задании на проектировании (Приложение № 1 к Договору), являющимся неотъемлемой частью Договора.  </w:t>
      </w:r>
    </w:p>
    <w:p>
      <w:pPr>
        <w:widowControl w:val="0"/>
        <w:spacing w:after="0"/>
        <w:ind w:firstLine="708"/>
        <w:jc w:val="both"/>
        <w:rPr>
          <w:rFonts w:hint="default" w:ascii="Times New Roman" w:hAnsi="Times New Roman" w:cs="Times New Roman"/>
          <w:sz w:val="22"/>
          <w:szCs w:val="22"/>
          <w:lang w:eastAsia="ru-RU"/>
        </w:rPr>
      </w:pPr>
      <w:r>
        <w:rPr>
          <w:rFonts w:hint="default" w:ascii="Times New Roman" w:hAnsi="Times New Roman" w:cs="Times New Roman"/>
          <w:sz w:val="22"/>
          <w:szCs w:val="22"/>
          <w:lang w:eastAsia="ru-RU"/>
        </w:rPr>
        <w:t>Технические, экономические и другие требования к проектной документации, являющейся предметом настоящего Договора, должны соответствовать требованиям СНиП и других действующих нормативных актов РФ в части состава, содержания и оформления проектной документации, а также Заданию на проектирование (Приложение № 1 к Договору).</w:t>
      </w:r>
    </w:p>
    <w:p>
      <w:pPr>
        <w:widowControl w:val="0"/>
        <w:spacing w:after="0"/>
        <w:ind w:firstLine="708"/>
        <w:jc w:val="both"/>
        <w:rPr>
          <w:rFonts w:hint="default" w:ascii="Times New Roman" w:hAnsi="Times New Roman" w:cs="Times New Roman"/>
          <w:sz w:val="22"/>
          <w:szCs w:val="22"/>
        </w:rPr>
      </w:pPr>
      <w:r>
        <w:rPr>
          <w:rFonts w:hint="default" w:ascii="Times New Roman" w:hAnsi="Times New Roman" w:cs="Times New Roman"/>
          <w:sz w:val="22"/>
          <w:szCs w:val="22"/>
          <w:lang w:eastAsia="ru-RU"/>
        </w:rPr>
        <w:t xml:space="preserve">1.4. </w:t>
      </w:r>
      <w:r>
        <w:rPr>
          <w:rFonts w:hint="default" w:ascii="Times New Roman" w:hAnsi="Times New Roman" w:cs="Times New Roman"/>
          <w:bCs/>
          <w:iCs/>
          <w:sz w:val="22"/>
          <w:szCs w:val="22"/>
        </w:rPr>
        <w:t>Сроки выполнения Работ указываются в Календарном графике выполнения работ (Приложение № 2 к Договору)</w:t>
      </w:r>
      <w:r>
        <w:rPr>
          <w:rFonts w:hint="default" w:ascii="Times New Roman" w:hAnsi="Times New Roman" w:cs="Times New Roman"/>
          <w:bCs/>
          <w:iCs/>
          <w:sz w:val="22"/>
          <w:szCs w:val="22"/>
          <w:lang w:val="ru-RU"/>
        </w:rPr>
        <w:t xml:space="preserve"> П</w:t>
      </w:r>
      <w:r>
        <w:rPr>
          <w:rFonts w:hint="default" w:ascii="Times New Roman" w:hAnsi="Times New Roman" w:cs="Times New Roman"/>
          <w:bCs/>
          <w:iCs/>
          <w:sz w:val="22"/>
          <w:szCs w:val="22"/>
          <w:highlight w:val="none"/>
        </w:rPr>
        <w:t>о</w:t>
      </w:r>
      <w:r>
        <w:rPr>
          <w:rFonts w:hint="default" w:ascii="Times New Roman" w:hAnsi="Times New Roman" w:cs="Times New Roman"/>
          <w:bCs/>
          <w:iCs/>
          <w:sz w:val="22"/>
          <w:szCs w:val="22"/>
        </w:rPr>
        <w:t xml:space="preserve">дрядчик приступает к выполнению работ </w:t>
      </w:r>
      <w:r>
        <w:rPr>
          <w:rFonts w:hint="default" w:ascii="Times New Roman" w:hAnsi="Times New Roman" w:cs="Times New Roman"/>
          <w:sz w:val="22"/>
          <w:szCs w:val="22"/>
        </w:rPr>
        <w:t>с</w:t>
      </w:r>
      <w:r>
        <w:rPr>
          <w:rFonts w:hint="default" w:ascii="Times New Roman" w:hAnsi="Times New Roman" w:cs="Times New Roman"/>
          <w:bCs/>
          <w:iCs/>
          <w:sz w:val="22"/>
          <w:szCs w:val="22"/>
        </w:rPr>
        <w:t xml:space="preserve"> момента получения письменного уведомления от Заказчика.</w:t>
      </w:r>
    </w:p>
    <w:p>
      <w:pPr>
        <w:spacing w:after="0"/>
        <w:ind w:firstLine="720"/>
        <w:jc w:val="both"/>
        <w:rPr>
          <w:rFonts w:hint="default" w:ascii="Times New Roman" w:hAnsi="Times New Roman" w:cs="Times New Roman"/>
          <w:sz w:val="22"/>
          <w:szCs w:val="22"/>
          <w:lang w:eastAsia="ru-RU"/>
        </w:rPr>
      </w:pPr>
      <w:r>
        <w:rPr>
          <w:rFonts w:hint="default" w:ascii="Times New Roman" w:hAnsi="Times New Roman" w:cs="Times New Roman"/>
          <w:sz w:val="22"/>
          <w:szCs w:val="22"/>
          <w:lang w:eastAsia="ru-RU"/>
        </w:rPr>
        <w:t xml:space="preserve">1.5. Результатом работ по Договору являются основные проектные решения, проектная документация, </w:t>
      </w:r>
      <w:r>
        <w:rPr>
          <w:rFonts w:hint="default" w:ascii="Times New Roman" w:hAnsi="Times New Roman" w:cs="Times New Roman"/>
          <w:iCs/>
          <w:color w:val="000000"/>
          <w:sz w:val="22"/>
          <w:szCs w:val="22"/>
          <w:lang w:eastAsia="ru-RU"/>
        </w:rPr>
        <w:t>включающая результаты обследования и инженерных изысканий,  рабочая документация, сводный сметный расчёт, локальные сметы, в объёме, необходимом и достаточном для производства строительно-монтажных работ и сдачи объекта</w:t>
      </w:r>
      <w:r>
        <w:rPr>
          <w:rFonts w:hint="default" w:ascii="Times New Roman" w:hAnsi="Times New Roman" w:cs="Times New Roman"/>
          <w:color w:val="0070C0"/>
          <w:sz w:val="22"/>
          <w:szCs w:val="22"/>
          <w:lang w:eastAsia="ru-RU"/>
        </w:rPr>
        <w:t xml:space="preserve"> </w:t>
      </w:r>
      <w:r>
        <w:rPr>
          <w:rFonts w:hint="default" w:ascii="Times New Roman" w:hAnsi="Times New Roman" w:cs="Times New Roman"/>
          <w:sz w:val="22"/>
          <w:szCs w:val="22"/>
          <w:lang w:eastAsia="ru-RU"/>
        </w:rPr>
        <w:t>в эксплуатацию в соответствии с Заданием на проектированием (Приложение № 1).</w:t>
      </w:r>
    </w:p>
    <w:p>
      <w:pPr>
        <w:spacing w:after="0"/>
        <w:ind w:firstLine="720"/>
        <w:jc w:val="both"/>
        <w:rPr>
          <w:rFonts w:hint="default" w:ascii="Times New Roman" w:hAnsi="Times New Roman" w:cs="Times New Roman"/>
          <w:color w:val="000000"/>
          <w:sz w:val="22"/>
          <w:szCs w:val="22"/>
          <w:lang w:eastAsia="ru-RU"/>
        </w:rPr>
      </w:pPr>
      <w:r>
        <w:rPr>
          <w:rFonts w:hint="default" w:ascii="Times New Roman" w:hAnsi="Times New Roman" w:cs="Times New Roman"/>
          <w:sz w:val="22"/>
          <w:szCs w:val="22"/>
          <w:lang w:eastAsia="ru-RU"/>
        </w:rPr>
        <w:t>1.6. Подрядчик подтверждает наличие членства в саморегулируемой организации</w:t>
      </w:r>
      <w:r>
        <w:rPr>
          <w:rFonts w:hint="default" w:ascii="Times New Roman" w:hAnsi="Times New Roman" w:cs="Times New Roman"/>
          <w:color w:val="000000"/>
          <w:sz w:val="22"/>
          <w:szCs w:val="22"/>
          <w:lang w:eastAsia="ru-RU"/>
        </w:rPr>
        <w:t xml:space="preserve"> в области инженерных изысканий и наличие на момент выполнения работ по Договору специалистов по организации инженерных изысканий (главных инженеров проектов).</w:t>
      </w:r>
    </w:p>
    <w:p>
      <w:pPr>
        <w:spacing w:after="0"/>
        <w:ind w:firstLine="720"/>
        <w:jc w:val="both"/>
        <w:rPr>
          <w:rFonts w:hint="default" w:ascii="Times New Roman" w:hAnsi="Times New Roman" w:cs="Times New Roman"/>
          <w:sz w:val="22"/>
          <w:szCs w:val="22"/>
          <w:lang w:eastAsia="ru-RU"/>
        </w:rPr>
      </w:pPr>
      <w:r>
        <w:rPr>
          <w:rFonts w:hint="default" w:ascii="Times New Roman" w:hAnsi="Times New Roman" w:cs="Times New Roman"/>
          <w:sz w:val="22"/>
          <w:szCs w:val="22"/>
          <w:lang w:eastAsia="ru-RU"/>
        </w:rPr>
        <w:t xml:space="preserve">1.7. Исключительные права на результаты интеллектуальной деятельности, созданные при выполнении работ по Договору, а также имущественные права на техническую, рабочую, проектную, программную и иную документацию и материалы, относящиеся к использованию результатов интеллектуальной деятельности (далее - сопутствующая документация), принадлежат Заказчику. Право собственности на результаты работы переходит от Подрядчика к Заказчику после подписания актов сдачи-приемки выполненных работ. </w:t>
      </w:r>
    </w:p>
    <w:p>
      <w:pPr>
        <w:autoSpaceDE w:val="0"/>
        <w:autoSpaceDN w:val="0"/>
        <w:adjustRightInd w:val="0"/>
        <w:spacing w:after="0" w:line="240" w:lineRule="auto"/>
        <w:ind w:firstLine="709"/>
        <w:jc w:val="both"/>
        <w:rPr>
          <w:rFonts w:hint="default" w:ascii="Times New Roman" w:hAnsi="Times New Roman" w:eastAsia="Times New Roman" w:cs="Times New Roman"/>
          <w:sz w:val="22"/>
          <w:szCs w:val="22"/>
          <w:highlight w:val="none"/>
          <w:lang w:val="ru-RU" w:eastAsia="ar-SA"/>
        </w:rPr>
      </w:pPr>
      <w:r>
        <w:rPr>
          <w:rFonts w:hint="default" w:ascii="Times New Roman" w:hAnsi="Times New Roman" w:cs="Times New Roman"/>
          <w:sz w:val="22"/>
          <w:szCs w:val="22"/>
          <w:highlight w:val="none"/>
          <w:lang w:eastAsia="ru-RU"/>
        </w:rPr>
        <w:t xml:space="preserve">1.8. </w:t>
      </w:r>
      <w:r>
        <w:rPr>
          <w:rFonts w:hint="default" w:ascii="Times New Roman" w:hAnsi="Times New Roman" w:eastAsia="Times New Roman" w:cs="Times New Roman"/>
          <w:sz w:val="22"/>
          <w:szCs w:val="22"/>
          <w:highlight w:val="none"/>
          <w:lang w:eastAsia="ru-RU"/>
        </w:rPr>
        <w:t>Настоящий договор считается совершенным под отлагательным условием</w:t>
      </w:r>
      <w:r>
        <w:rPr>
          <w:rFonts w:hint="default" w:ascii="Times New Roman" w:hAnsi="Times New Roman" w:eastAsia="Times New Roman" w:cs="Times New Roman"/>
          <w:sz w:val="22"/>
          <w:szCs w:val="22"/>
          <w:highlight w:val="none"/>
          <w:lang w:val="ru-RU" w:eastAsia="ru-RU"/>
        </w:rPr>
        <w:t>: в случае отсутствия финансирования за</w:t>
      </w:r>
      <w:r>
        <w:rPr>
          <w:rFonts w:hint="default" w:ascii="Times New Roman" w:hAnsi="Times New Roman" w:eastAsia="Times New Roman" w:cs="Times New Roman"/>
          <w:sz w:val="22"/>
          <w:szCs w:val="22"/>
          <w:highlight w:val="none"/>
          <w:lang w:val="en-US" w:eastAsia="ru-RU"/>
        </w:rPr>
        <w:t xml:space="preserve"> счет</w:t>
      </w:r>
      <w:r>
        <w:rPr>
          <w:rFonts w:hint="default" w:ascii="Times New Roman" w:hAnsi="Times New Roman" w:eastAsia="Times New Roman" w:cs="Times New Roman"/>
          <w:sz w:val="22"/>
          <w:szCs w:val="22"/>
          <w:highlight w:val="none"/>
          <w:lang w:val="ru-RU" w:eastAsia="ru-RU"/>
        </w:rPr>
        <w:t xml:space="preserve"> платы Концедента, </w:t>
      </w:r>
      <w:r>
        <w:rPr>
          <w:rFonts w:hint="default" w:ascii="Times New Roman" w:hAnsi="Times New Roman" w:eastAsia="Times New Roman" w:cs="Times New Roman"/>
          <w:sz w:val="22"/>
          <w:szCs w:val="22"/>
          <w:highlight w:val="none"/>
          <w:lang w:eastAsia="ar-SA"/>
        </w:rPr>
        <w:t xml:space="preserve">договор в части </w:t>
      </w:r>
      <w:r>
        <w:rPr>
          <w:rFonts w:hint="default" w:ascii="Times New Roman" w:hAnsi="Times New Roman" w:eastAsia="Times New Roman" w:cs="Times New Roman"/>
          <w:sz w:val="22"/>
          <w:szCs w:val="22"/>
          <w:highlight w:val="none"/>
          <w:lang w:val="ru-RU" w:eastAsia="ar-SA"/>
        </w:rPr>
        <w:t xml:space="preserve">работ, </w:t>
      </w:r>
      <w:r>
        <w:rPr>
          <w:rFonts w:hint="default" w:ascii="Times New Roman" w:hAnsi="Times New Roman" w:eastAsia="Times New Roman" w:cs="Times New Roman"/>
          <w:sz w:val="22"/>
          <w:szCs w:val="22"/>
          <w:highlight w:val="none"/>
          <w:lang w:val="ru-RU" w:eastAsia="ru-RU"/>
        </w:rPr>
        <w:t xml:space="preserve">предусмотренных п.п.1.2.1 п.1.2 договора, </w:t>
      </w:r>
      <w:r>
        <w:rPr>
          <w:rFonts w:hint="default" w:ascii="Times New Roman" w:hAnsi="Times New Roman" w:eastAsia="Times New Roman" w:cs="Times New Roman"/>
          <w:sz w:val="22"/>
          <w:szCs w:val="22"/>
          <w:highlight w:val="none"/>
          <w:lang w:eastAsia="ar-SA"/>
        </w:rPr>
        <w:t>прекращается в одностороннем порядке</w:t>
      </w:r>
      <w:r>
        <w:rPr>
          <w:rFonts w:hint="default" w:ascii="Times New Roman" w:hAnsi="Times New Roman" w:eastAsia="Times New Roman" w:cs="Times New Roman"/>
          <w:sz w:val="22"/>
          <w:szCs w:val="22"/>
          <w:highlight w:val="none"/>
          <w:lang w:val="ru-RU" w:eastAsia="ar-SA"/>
        </w:rPr>
        <w:t>.</w:t>
      </w:r>
    </w:p>
    <w:p>
      <w:pPr>
        <w:autoSpaceDE w:val="0"/>
        <w:autoSpaceDN w:val="0"/>
        <w:adjustRightInd w:val="0"/>
        <w:spacing w:after="0" w:line="240" w:lineRule="auto"/>
        <w:ind w:firstLine="709"/>
        <w:jc w:val="both"/>
        <w:rPr>
          <w:rFonts w:hint="default" w:ascii="Times New Roman" w:hAnsi="Times New Roman" w:eastAsia="Times New Roman" w:cs="Times New Roman"/>
          <w:sz w:val="22"/>
          <w:szCs w:val="22"/>
          <w:highlight w:val="none"/>
          <w:lang w:eastAsia="ar-SA"/>
        </w:rPr>
      </w:pPr>
      <w:r>
        <w:rPr>
          <w:rFonts w:hint="default" w:ascii="Times New Roman" w:hAnsi="Times New Roman" w:eastAsia="Times New Roman" w:cs="Times New Roman"/>
          <w:sz w:val="22"/>
          <w:szCs w:val="22"/>
          <w:highlight w:val="none"/>
          <w:lang w:eastAsia="ar-SA"/>
        </w:rPr>
        <w:t>В случае возникновения у Заказчика</w:t>
      </w:r>
      <w:r>
        <w:rPr>
          <w:rFonts w:hint="default" w:ascii="Times New Roman" w:hAnsi="Times New Roman" w:eastAsia="Times New Roman" w:cs="Times New Roman"/>
          <w:sz w:val="22"/>
          <w:szCs w:val="22"/>
          <w:highlight w:val="none"/>
          <w:lang w:val="ru-RU" w:eastAsia="ar-SA"/>
        </w:rPr>
        <w:t xml:space="preserve"> </w:t>
      </w:r>
      <w:r>
        <w:rPr>
          <w:rFonts w:hint="default" w:ascii="Times New Roman" w:hAnsi="Times New Roman" w:eastAsia="Times New Roman" w:cs="Times New Roman"/>
          <w:sz w:val="22"/>
          <w:szCs w:val="22"/>
          <w:highlight w:val="none"/>
          <w:lang w:eastAsia="ar-SA"/>
        </w:rPr>
        <w:t>обстоятельств</w:t>
      </w:r>
      <w:r>
        <w:rPr>
          <w:rFonts w:hint="default" w:ascii="Times New Roman" w:hAnsi="Times New Roman" w:eastAsia="Times New Roman" w:cs="Times New Roman"/>
          <w:sz w:val="22"/>
          <w:szCs w:val="22"/>
          <w:highlight w:val="none"/>
          <w:lang w:val="ru-RU" w:eastAsia="ar-SA"/>
        </w:rPr>
        <w:t>,</w:t>
      </w:r>
      <w:r>
        <w:rPr>
          <w:rFonts w:hint="default" w:ascii="Times New Roman" w:hAnsi="Times New Roman" w:eastAsia="Times New Roman" w:cs="Times New Roman"/>
          <w:sz w:val="22"/>
          <w:szCs w:val="22"/>
          <w:highlight w:val="none"/>
          <w:lang w:eastAsia="ar-SA"/>
        </w:rPr>
        <w:t xml:space="preserve"> приводящи</w:t>
      </w:r>
      <w:r>
        <w:rPr>
          <w:rFonts w:hint="default" w:ascii="Times New Roman" w:hAnsi="Times New Roman" w:eastAsia="Times New Roman" w:cs="Times New Roman"/>
          <w:sz w:val="22"/>
          <w:szCs w:val="22"/>
          <w:highlight w:val="none"/>
          <w:lang w:val="ru-RU" w:eastAsia="ar-SA"/>
        </w:rPr>
        <w:t>х</w:t>
      </w:r>
      <w:r>
        <w:rPr>
          <w:rFonts w:hint="default" w:ascii="Times New Roman" w:hAnsi="Times New Roman" w:eastAsia="Times New Roman" w:cs="Times New Roman"/>
          <w:sz w:val="22"/>
          <w:szCs w:val="22"/>
          <w:highlight w:val="none"/>
          <w:lang w:eastAsia="ar-SA"/>
        </w:rPr>
        <w:t xml:space="preserve"> к невозможности исполнения договора</w:t>
      </w:r>
      <w:r>
        <w:rPr>
          <w:rFonts w:hint="default" w:ascii="Times New Roman" w:hAnsi="Times New Roman" w:eastAsia="Times New Roman" w:cs="Times New Roman"/>
          <w:sz w:val="22"/>
          <w:szCs w:val="22"/>
          <w:highlight w:val="none"/>
          <w:lang w:val="ru-RU" w:eastAsia="ar-SA"/>
        </w:rPr>
        <w:t>,</w:t>
      </w:r>
      <w:r>
        <w:rPr>
          <w:rFonts w:hint="default" w:ascii="Times New Roman" w:hAnsi="Times New Roman" w:eastAsia="Times New Roman" w:cs="Times New Roman"/>
          <w:sz w:val="22"/>
          <w:szCs w:val="22"/>
          <w:highlight w:val="none"/>
          <w:lang w:eastAsia="ar-SA"/>
        </w:rPr>
        <w:t xml:space="preserve"> и отсутствии письменного уведомления до 31.03.2023г. от Заказчика о начале работ,</w:t>
      </w:r>
      <w:r>
        <w:rPr>
          <w:rFonts w:hint="default" w:ascii="Times New Roman" w:hAnsi="Times New Roman" w:eastAsia="Times New Roman" w:cs="Times New Roman"/>
          <w:sz w:val="22"/>
          <w:szCs w:val="22"/>
          <w:highlight w:val="none"/>
          <w:lang w:val="ru-RU" w:eastAsia="ar-SA"/>
        </w:rPr>
        <w:t xml:space="preserve"> предусмотренного пунктом 1.4 договора,</w:t>
      </w:r>
      <w:r>
        <w:rPr>
          <w:rFonts w:hint="default" w:ascii="Times New Roman" w:hAnsi="Times New Roman" w:eastAsia="Times New Roman" w:cs="Times New Roman"/>
          <w:sz w:val="22"/>
          <w:szCs w:val="22"/>
          <w:highlight w:val="none"/>
          <w:lang w:eastAsia="ar-SA"/>
        </w:rPr>
        <w:t xml:space="preserve"> Подрядчик не приступает к работам</w:t>
      </w:r>
      <w:r>
        <w:rPr>
          <w:rFonts w:hint="default" w:ascii="Times New Roman" w:hAnsi="Times New Roman" w:eastAsia="Times New Roman" w:cs="Times New Roman"/>
          <w:sz w:val="22"/>
          <w:szCs w:val="22"/>
          <w:highlight w:val="none"/>
          <w:lang w:val="ru-RU" w:eastAsia="ar-SA"/>
        </w:rPr>
        <w:t>, указанным</w:t>
      </w:r>
      <w:r>
        <w:rPr>
          <w:rFonts w:hint="default" w:ascii="Times New Roman" w:hAnsi="Times New Roman" w:eastAsia="Times New Roman" w:cs="Times New Roman"/>
          <w:sz w:val="22"/>
          <w:szCs w:val="22"/>
          <w:highlight w:val="none"/>
          <w:lang w:eastAsia="ar-SA"/>
        </w:rPr>
        <w:t xml:space="preserve"> </w:t>
      </w:r>
      <w:r>
        <w:rPr>
          <w:rFonts w:hint="default" w:ascii="Times New Roman" w:hAnsi="Times New Roman" w:eastAsia="Times New Roman" w:cs="Times New Roman"/>
          <w:sz w:val="22"/>
          <w:szCs w:val="22"/>
          <w:highlight w:val="none"/>
          <w:lang w:val="ru-RU" w:eastAsia="ar-SA"/>
        </w:rPr>
        <w:t xml:space="preserve">в </w:t>
      </w:r>
      <w:r>
        <w:rPr>
          <w:rFonts w:hint="default" w:ascii="Times New Roman" w:hAnsi="Times New Roman" w:eastAsia="Times New Roman" w:cs="Times New Roman"/>
          <w:sz w:val="22"/>
          <w:szCs w:val="22"/>
          <w:highlight w:val="none"/>
          <w:lang w:eastAsia="ar-SA"/>
        </w:rPr>
        <w:t>подпункт</w:t>
      </w:r>
      <w:r>
        <w:rPr>
          <w:rFonts w:hint="default" w:ascii="Times New Roman" w:hAnsi="Times New Roman" w:eastAsia="Times New Roman" w:cs="Times New Roman"/>
          <w:sz w:val="22"/>
          <w:szCs w:val="22"/>
          <w:highlight w:val="none"/>
          <w:lang w:val="ru-RU" w:eastAsia="ar-SA"/>
        </w:rPr>
        <w:t>е</w:t>
      </w:r>
      <w:r>
        <w:rPr>
          <w:rFonts w:hint="default" w:ascii="Times New Roman" w:hAnsi="Times New Roman" w:eastAsia="Times New Roman" w:cs="Times New Roman"/>
          <w:sz w:val="22"/>
          <w:szCs w:val="22"/>
          <w:highlight w:val="none"/>
          <w:lang w:eastAsia="ar-SA"/>
        </w:rPr>
        <w:t xml:space="preserve"> 1.2.1 пункта 1.2. </w:t>
      </w:r>
    </w:p>
    <w:p>
      <w:pPr>
        <w:autoSpaceDE w:val="0"/>
        <w:autoSpaceDN w:val="0"/>
        <w:adjustRightInd w:val="0"/>
        <w:spacing w:after="0" w:line="240" w:lineRule="auto"/>
        <w:ind w:firstLine="709"/>
        <w:jc w:val="both"/>
        <w:rPr>
          <w:rFonts w:hint="default" w:ascii="Times New Roman" w:hAnsi="Times New Roman" w:eastAsia="Times New Roman" w:cs="Times New Roman"/>
          <w:sz w:val="22"/>
          <w:szCs w:val="22"/>
          <w:highlight w:val="none"/>
          <w:lang w:eastAsia="ar-SA"/>
        </w:rPr>
      </w:pPr>
      <w:r>
        <w:rPr>
          <w:rFonts w:hint="default" w:ascii="Times New Roman" w:hAnsi="Times New Roman" w:eastAsia="Times New Roman" w:cs="Times New Roman"/>
          <w:sz w:val="22"/>
          <w:szCs w:val="22"/>
          <w:highlight w:val="none"/>
          <w:lang w:val="ru-RU" w:eastAsia="ar-SA"/>
        </w:rPr>
        <w:t>Обязательства сторон, в этом случае,</w:t>
      </w:r>
      <w:r>
        <w:rPr>
          <w:rFonts w:hint="default" w:ascii="Times New Roman" w:hAnsi="Times New Roman" w:eastAsia="Times New Roman" w:cs="Times New Roman"/>
          <w:sz w:val="22"/>
          <w:szCs w:val="22"/>
          <w:highlight w:val="none"/>
          <w:lang w:eastAsia="ar-SA"/>
        </w:rPr>
        <w:t xml:space="preserve"> в части</w:t>
      </w:r>
      <w:r>
        <w:rPr>
          <w:rFonts w:hint="default" w:ascii="Times New Roman" w:hAnsi="Times New Roman" w:eastAsia="Times New Roman" w:cs="Times New Roman"/>
          <w:sz w:val="22"/>
          <w:szCs w:val="22"/>
          <w:highlight w:val="none"/>
          <w:lang w:val="ru-RU" w:eastAsia="ar-SA"/>
        </w:rPr>
        <w:t xml:space="preserve"> выполнения и оплаты работ по </w:t>
      </w:r>
      <w:r>
        <w:rPr>
          <w:rFonts w:hint="default" w:ascii="Times New Roman" w:hAnsi="Times New Roman" w:eastAsia="Times New Roman" w:cs="Times New Roman"/>
          <w:sz w:val="22"/>
          <w:szCs w:val="22"/>
          <w:highlight w:val="none"/>
          <w:lang w:eastAsia="ar-SA"/>
        </w:rPr>
        <w:t>подпункт</w:t>
      </w:r>
      <w:r>
        <w:rPr>
          <w:rFonts w:hint="default" w:ascii="Times New Roman" w:hAnsi="Times New Roman" w:eastAsia="Times New Roman" w:cs="Times New Roman"/>
          <w:sz w:val="22"/>
          <w:szCs w:val="22"/>
          <w:highlight w:val="none"/>
          <w:lang w:val="ru-RU" w:eastAsia="ar-SA"/>
        </w:rPr>
        <w:t>у</w:t>
      </w:r>
      <w:r>
        <w:rPr>
          <w:rFonts w:hint="default" w:ascii="Times New Roman" w:hAnsi="Times New Roman" w:eastAsia="Times New Roman" w:cs="Times New Roman"/>
          <w:sz w:val="22"/>
          <w:szCs w:val="22"/>
          <w:highlight w:val="none"/>
          <w:lang w:eastAsia="ar-SA"/>
        </w:rPr>
        <w:t xml:space="preserve"> 1.2.1 прекраща</w:t>
      </w:r>
      <w:r>
        <w:rPr>
          <w:rFonts w:hint="default" w:ascii="Times New Roman" w:hAnsi="Times New Roman" w:eastAsia="Times New Roman" w:cs="Times New Roman"/>
          <w:sz w:val="22"/>
          <w:szCs w:val="22"/>
          <w:highlight w:val="none"/>
          <w:lang w:val="ru-RU" w:eastAsia="ar-SA"/>
        </w:rPr>
        <w:t>ю</w:t>
      </w:r>
      <w:r>
        <w:rPr>
          <w:rFonts w:hint="default" w:ascii="Times New Roman" w:hAnsi="Times New Roman" w:eastAsia="Times New Roman" w:cs="Times New Roman"/>
          <w:sz w:val="22"/>
          <w:szCs w:val="22"/>
          <w:highlight w:val="none"/>
          <w:lang w:eastAsia="ar-SA"/>
        </w:rPr>
        <w:t>тся, о чем Заказчик уведомляет Подрядчика в течени</w:t>
      </w:r>
      <w:r>
        <w:rPr>
          <w:rFonts w:hint="default" w:ascii="Times New Roman" w:hAnsi="Times New Roman" w:eastAsia="Times New Roman" w:cs="Times New Roman"/>
          <w:sz w:val="22"/>
          <w:szCs w:val="22"/>
          <w:highlight w:val="none"/>
          <w:lang w:val="ru-RU" w:eastAsia="ar-SA"/>
        </w:rPr>
        <w:t>е</w:t>
      </w:r>
      <w:r>
        <w:rPr>
          <w:rFonts w:hint="default" w:ascii="Times New Roman" w:hAnsi="Times New Roman" w:eastAsia="Times New Roman" w:cs="Times New Roman"/>
          <w:sz w:val="22"/>
          <w:szCs w:val="22"/>
          <w:highlight w:val="none"/>
          <w:lang w:eastAsia="ar-SA"/>
        </w:rPr>
        <w:t xml:space="preserve"> 10 дней.</w:t>
      </w:r>
    </w:p>
    <w:p>
      <w:pPr>
        <w:autoSpaceDE w:val="0"/>
        <w:autoSpaceDN w:val="0"/>
        <w:adjustRightInd w:val="0"/>
        <w:spacing w:after="0" w:line="240" w:lineRule="auto"/>
        <w:ind w:firstLine="709"/>
        <w:jc w:val="both"/>
        <w:rPr>
          <w:rFonts w:hint="default" w:ascii="Times New Roman" w:hAnsi="Times New Roman" w:eastAsia="Times New Roman" w:cs="Times New Roman"/>
          <w:sz w:val="22"/>
          <w:szCs w:val="22"/>
          <w:lang w:eastAsia="ru-RU"/>
        </w:rPr>
      </w:pPr>
    </w:p>
    <w:p>
      <w:pPr>
        <w:pStyle w:val="413"/>
        <w:widowControl/>
        <w:numPr>
          <w:ilvl w:val="0"/>
          <w:numId w:val="2"/>
        </w:numPr>
        <w:spacing w:after="0" w:line="240" w:lineRule="auto"/>
        <w:jc w:val="center"/>
        <w:rPr>
          <w:rFonts w:hint="default" w:ascii="Times New Roman" w:hAnsi="Times New Roman" w:cs="Times New Roman"/>
          <w:b/>
          <w:bCs/>
          <w:sz w:val="22"/>
          <w:szCs w:val="22"/>
        </w:rPr>
      </w:pPr>
      <w:r>
        <w:rPr>
          <w:rFonts w:hint="default" w:ascii="Times New Roman" w:hAnsi="Times New Roman" w:cs="Times New Roman"/>
          <w:b/>
          <w:bCs/>
          <w:sz w:val="22"/>
          <w:szCs w:val="22"/>
        </w:rPr>
        <w:t>Права и обязанности сторон</w:t>
      </w:r>
    </w:p>
    <w:p>
      <w:pPr>
        <w:pStyle w:val="413"/>
        <w:widowControl/>
        <w:spacing w:after="0" w:line="240" w:lineRule="auto"/>
        <w:ind w:firstLine="720"/>
        <w:jc w:val="left"/>
        <w:rPr>
          <w:rFonts w:hint="default" w:ascii="Times New Roman" w:hAnsi="Times New Roman" w:cs="Times New Roman"/>
          <w:b/>
          <w:bCs/>
          <w:sz w:val="22"/>
          <w:szCs w:val="22"/>
        </w:rPr>
      </w:pPr>
      <w:r>
        <w:rPr>
          <w:rFonts w:hint="default" w:ascii="Times New Roman" w:hAnsi="Times New Roman" w:cs="Times New Roman"/>
          <w:b/>
          <w:bCs/>
          <w:sz w:val="22"/>
          <w:szCs w:val="22"/>
        </w:rPr>
        <w:t>2.1. Заказчик обязан:</w:t>
      </w:r>
    </w:p>
    <w:p>
      <w:pPr>
        <w:pStyle w:val="413"/>
        <w:widowControl/>
        <w:spacing w:after="0" w:line="240" w:lineRule="auto"/>
        <w:ind w:firstLine="720"/>
        <w:rPr>
          <w:rFonts w:hint="default" w:ascii="Times New Roman" w:hAnsi="Times New Roman" w:cs="Times New Roman"/>
          <w:bCs/>
          <w:sz w:val="22"/>
          <w:szCs w:val="22"/>
        </w:rPr>
      </w:pPr>
      <w:r>
        <w:rPr>
          <w:rFonts w:hint="default" w:ascii="Times New Roman" w:hAnsi="Times New Roman" w:cs="Times New Roman"/>
          <w:sz w:val="22"/>
          <w:szCs w:val="22"/>
        </w:rPr>
        <w:t xml:space="preserve">2.1.1. Осуществлять </w:t>
      </w:r>
      <w:r>
        <w:rPr>
          <w:rFonts w:hint="default" w:ascii="Times New Roman" w:hAnsi="Times New Roman" w:cs="Times New Roman"/>
          <w:bCs/>
          <w:sz w:val="22"/>
          <w:szCs w:val="22"/>
        </w:rPr>
        <w:t>оплату работ в порядке и на условиях, предусмотренных Договором.</w:t>
      </w:r>
    </w:p>
    <w:p>
      <w:pPr>
        <w:pStyle w:val="413"/>
        <w:widowControl/>
        <w:spacing w:after="0" w:line="240" w:lineRule="auto"/>
        <w:ind w:firstLine="720"/>
        <w:rPr>
          <w:rFonts w:hint="default" w:ascii="Times New Roman" w:hAnsi="Times New Roman" w:cs="Times New Roman"/>
          <w:bCs/>
          <w:sz w:val="22"/>
          <w:szCs w:val="22"/>
        </w:rPr>
      </w:pPr>
      <w:r>
        <w:rPr>
          <w:rFonts w:hint="default" w:ascii="Times New Roman" w:hAnsi="Times New Roman" w:cs="Times New Roman"/>
          <w:sz w:val="22"/>
          <w:szCs w:val="22"/>
        </w:rPr>
        <w:t xml:space="preserve">2.1.2. Принимать  </w:t>
      </w:r>
      <w:r>
        <w:rPr>
          <w:rFonts w:hint="default" w:ascii="Times New Roman" w:hAnsi="Times New Roman" w:cs="Times New Roman"/>
          <w:bCs/>
          <w:sz w:val="22"/>
          <w:szCs w:val="22"/>
        </w:rPr>
        <w:t>результаты работы в порядке и на условиях, предусмотренных разделом 3 настоящего Договора.</w:t>
      </w:r>
    </w:p>
    <w:p>
      <w:pPr>
        <w:pStyle w:val="413"/>
        <w:widowControl/>
        <w:spacing w:after="0" w:line="240" w:lineRule="auto"/>
        <w:ind w:firstLine="720"/>
        <w:rPr>
          <w:rFonts w:hint="default" w:ascii="Times New Roman" w:hAnsi="Times New Roman" w:cs="Times New Roman"/>
          <w:sz w:val="22"/>
          <w:szCs w:val="22"/>
        </w:rPr>
      </w:pPr>
      <w:r>
        <w:rPr>
          <w:rFonts w:hint="default" w:ascii="Times New Roman" w:hAnsi="Times New Roman" w:cs="Times New Roman"/>
          <w:bCs/>
          <w:sz w:val="22"/>
          <w:szCs w:val="22"/>
        </w:rPr>
        <w:t xml:space="preserve">2.1.3. Оказывать содействие Подрядчику </w:t>
      </w:r>
      <w:r>
        <w:rPr>
          <w:rFonts w:hint="default" w:ascii="Times New Roman" w:hAnsi="Times New Roman" w:cs="Times New Roman"/>
          <w:sz w:val="22"/>
          <w:szCs w:val="22"/>
        </w:rPr>
        <w:t>в выполнении работ, предусмотренных условиями настоящего Договора.</w:t>
      </w:r>
    </w:p>
    <w:p>
      <w:pPr>
        <w:spacing w:after="0"/>
        <w:ind w:firstLine="709"/>
        <w:jc w:val="both"/>
        <w:rPr>
          <w:rFonts w:hint="default" w:ascii="Times New Roman" w:hAnsi="Times New Roman" w:cs="Times New Roman"/>
          <w:bCs/>
          <w:sz w:val="22"/>
          <w:szCs w:val="22"/>
        </w:rPr>
      </w:pPr>
      <w:r>
        <w:rPr>
          <w:rFonts w:hint="default" w:ascii="Times New Roman" w:hAnsi="Times New Roman" w:cs="Times New Roman"/>
          <w:sz w:val="22"/>
          <w:szCs w:val="22"/>
          <w:lang w:eastAsia="ru-RU"/>
        </w:rPr>
        <w:t xml:space="preserve">2.1.4. </w:t>
      </w:r>
      <w:r>
        <w:rPr>
          <w:rFonts w:hint="default" w:ascii="Times New Roman" w:hAnsi="Times New Roman" w:cs="Times New Roman"/>
          <w:bCs/>
          <w:sz w:val="22"/>
          <w:szCs w:val="22"/>
        </w:rPr>
        <w:t>Информировать Подрядчика обо всех фактах, способных повлиять на исполнение Договора.</w:t>
      </w:r>
    </w:p>
    <w:p>
      <w:pPr>
        <w:spacing w:after="0"/>
        <w:ind w:firstLine="709"/>
        <w:jc w:val="both"/>
        <w:rPr>
          <w:rFonts w:hint="default" w:ascii="Times New Roman" w:hAnsi="Times New Roman" w:cs="Times New Roman"/>
          <w:sz w:val="22"/>
          <w:szCs w:val="22"/>
          <w:lang w:eastAsia="ru-RU"/>
        </w:rPr>
      </w:pPr>
      <w:r>
        <w:rPr>
          <w:rFonts w:hint="default" w:ascii="Times New Roman" w:hAnsi="Times New Roman" w:cs="Times New Roman"/>
          <w:sz w:val="22"/>
          <w:szCs w:val="22"/>
        </w:rPr>
        <w:t>2.1.5. В</w:t>
      </w:r>
      <w:r>
        <w:rPr>
          <w:rFonts w:hint="default" w:ascii="Times New Roman" w:hAnsi="Times New Roman" w:cs="Times New Roman"/>
          <w:sz w:val="22"/>
          <w:szCs w:val="22"/>
          <w:lang w:eastAsia="ru-RU"/>
        </w:rPr>
        <w:t xml:space="preserve"> случае возникновения судебного спора, связанного с предъявлением к Заказчику иска третьим лицом в связи с недостатками составленной проектной документации, привлечь Подрядчика к участию в судебном разбирательстве.</w:t>
      </w:r>
    </w:p>
    <w:p>
      <w:pPr>
        <w:spacing w:after="0"/>
        <w:ind w:firstLine="709"/>
        <w:jc w:val="both"/>
        <w:rPr>
          <w:rFonts w:hint="default" w:ascii="Times New Roman" w:hAnsi="Times New Roman" w:cs="Times New Roman"/>
          <w:sz w:val="22"/>
          <w:szCs w:val="22"/>
          <w:lang w:eastAsia="ru-RU"/>
        </w:rPr>
      </w:pPr>
      <w:r>
        <w:rPr>
          <w:rFonts w:hint="default" w:ascii="Times New Roman" w:hAnsi="Times New Roman" w:cs="Times New Roman"/>
          <w:bCs/>
          <w:sz w:val="22"/>
          <w:szCs w:val="22"/>
        </w:rPr>
        <w:t xml:space="preserve">2.1.6. Исполнять другие обязанности, предусмотренные Договором и </w:t>
      </w:r>
      <w:r>
        <w:rPr>
          <w:rFonts w:hint="default" w:ascii="Times New Roman" w:hAnsi="Times New Roman" w:cs="Times New Roman"/>
          <w:sz w:val="22"/>
          <w:szCs w:val="22"/>
          <w:lang w:eastAsia="ru-RU"/>
        </w:rPr>
        <w:t>действующим законодательством Российской Федерации.</w:t>
      </w:r>
    </w:p>
    <w:p>
      <w:pPr>
        <w:pStyle w:val="413"/>
        <w:widowControl/>
        <w:spacing w:after="0" w:line="240" w:lineRule="auto"/>
        <w:ind w:firstLine="720"/>
        <w:jc w:val="left"/>
        <w:rPr>
          <w:rFonts w:hint="default" w:ascii="Times New Roman" w:hAnsi="Times New Roman" w:cs="Times New Roman"/>
          <w:b/>
          <w:bCs/>
          <w:sz w:val="22"/>
          <w:szCs w:val="22"/>
        </w:rPr>
      </w:pPr>
      <w:r>
        <w:rPr>
          <w:rFonts w:hint="default" w:ascii="Times New Roman" w:hAnsi="Times New Roman" w:cs="Times New Roman"/>
          <w:b/>
          <w:bCs/>
          <w:sz w:val="22"/>
          <w:szCs w:val="22"/>
        </w:rPr>
        <w:t xml:space="preserve">2.2. Заказчик имеет право: </w:t>
      </w:r>
    </w:p>
    <w:p>
      <w:pPr>
        <w:widowControl w:val="0"/>
        <w:spacing w:after="0"/>
        <w:ind w:firstLine="720"/>
        <w:jc w:val="both"/>
        <w:rPr>
          <w:rFonts w:hint="default" w:ascii="Times New Roman" w:hAnsi="Times New Roman" w:cs="Times New Roman"/>
          <w:sz w:val="22"/>
          <w:szCs w:val="22"/>
          <w:lang w:eastAsia="ru-RU"/>
        </w:rPr>
      </w:pPr>
      <w:r>
        <w:rPr>
          <w:rFonts w:hint="default" w:ascii="Times New Roman" w:hAnsi="Times New Roman" w:cs="Times New Roman"/>
          <w:sz w:val="22"/>
          <w:szCs w:val="22"/>
          <w:lang w:eastAsia="ru-RU"/>
        </w:rPr>
        <w:t>2.2.1. Проверять ход и качество выполнения работ, предусмотренных настоящим Договором, без вмешательства в деятельность Подрядчика.</w:t>
      </w:r>
    </w:p>
    <w:p>
      <w:pPr>
        <w:widowControl w:val="0"/>
        <w:spacing w:after="0"/>
        <w:ind w:firstLine="720"/>
        <w:jc w:val="both"/>
        <w:rPr>
          <w:rFonts w:hint="default" w:ascii="Times New Roman" w:hAnsi="Times New Roman" w:cs="Times New Roman"/>
          <w:sz w:val="22"/>
          <w:szCs w:val="22"/>
          <w:highlight w:val="yellow"/>
          <w:lang w:eastAsia="ru-RU"/>
        </w:rPr>
      </w:pPr>
      <w:r>
        <w:rPr>
          <w:rFonts w:hint="default" w:ascii="Times New Roman" w:hAnsi="Times New Roman" w:cs="Times New Roman"/>
          <w:bCs/>
          <w:sz w:val="22"/>
          <w:szCs w:val="22"/>
        </w:rPr>
        <w:t>2.2.2. Требовать от Подрядчика своевременного, качественного и профессионального выполнения работ в соответствии с условиями Договора.</w:t>
      </w:r>
    </w:p>
    <w:p>
      <w:pPr>
        <w:spacing w:after="0"/>
        <w:ind w:firstLine="720"/>
        <w:jc w:val="both"/>
        <w:rPr>
          <w:rFonts w:hint="default" w:ascii="Times New Roman" w:hAnsi="Times New Roman" w:cs="Times New Roman"/>
          <w:bCs/>
          <w:sz w:val="22"/>
          <w:szCs w:val="22"/>
        </w:rPr>
      </w:pPr>
      <w:r>
        <w:rPr>
          <w:rFonts w:hint="default" w:ascii="Times New Roman" w:hAnsi="Times New Roman" w:cs="Times New Roman"/>
          <w:bCs/>
          <w:sz w:val="22"/>
          <w:szCs w:val="22"/>
        </w:rPr>
        <w:t>2.2.3. Давать  Подрядчику письменные указания в предусмотренном Договором порядке.</w:t>
      </w:r>
    </w:p>
    <w:p>
      <w:pPr>
        <w:spacing w:after="0"/>
        <w:ind w:left="710" w:firstLine="10"/>
        <w:jc w:val="both"/>
        <w:rPr>
          <w:rFonts w:hint="default" w:ascii="Times New Roman" w:hAnsi="Times New Roman" w:cs="Times New Roman"/>
          <w:sz w:val="22"/>
          <w:szCs w:val="22"/>
          <w:lang w:eastAsia="ru-RU"/>
        </w:rPr>
      </w:pPr>
      <w:r>
        <w:rPr>
          <w:rFonts w:hint="default" w:ascii="Times New Roman" w:hAnsi="Times New Roman" w:cs="Times New Roman"/>
          <w:sz w:val="22"/>
          <w:szCs w:val="22"/>
          <w:lang w:eastAsia="ru-RU"/>
        </w:rPr>
        <w:t>2.2.4. Требовать от Подрядчика устранения всех недостатков проектной документации. 2.2.5. Требовать возмещения убытков, причинённых в связи с неисполнением Подрядчиком</w:t>
      </w:r>
    </w:p>
    <w:p>
      <w:pPr>
        <w:spacing w:after="0"/>
        <w:jc w:val="both"/>
        <w:rPr>
          <w:rFonts w:hint="default" w:ascii="Times New Roman" w:hAnsi="Times New Roman" w:cs="Times New Roman"/>
          <w:sz w:val="22"/>
          <w:szCs w:val="22"/>
          <w:lang w:eastAsia="ru-RU"/>
        </w:rPr>
      </w:pPr>
      <w:r>
        <w:rPr>
          <w:rFonts w:hint="default" w:ascii="Times New Roman" w:hAnsi="Times New Roman" w:cs="Times New Roman"/>
          <w:sz w:val="22"/>
          <w:szCs w:val="22"/>
          <w:lang w:eastAsia="ru-RU"/>
        </w:rPr>
        <w:t>обязанностей, предусмотренных Договором, и (или) нарушением установленных сроков исполнения таких обязанностей.</w:t>
      </w:r>
    </w:p>
    <w:p>
      <w:pPr>
        <w:pStyle w:val="413"/>
        <w:widowControl/>
        <w:spacing w:after="0" w:line="240" w:lineRule="auto"/>
        <w:ind w:firstLine="720"/>
        <w:rPr>
          <w:rFonts w:hint="default" w:ascii="Times New Roman" w:hAnsi="Times New Roman" w:cs="Times New Roman"/>
          <w:b/>
          <w:bCs/>
          <w:sz w:val="22"/>
          <w:szCs w:val="22"/>
        </w:rPr>
      </w:pPr>
      <w:r>
        <w:rPr>
          <w:rFonts w:hint="default" w:ascii="Times New Roman" w:hAnsi="Times New Roman" w:cs="Times New Roman"/>
          <w:sz w:val="22"/>
          <w:szCs w:val="22"/>
        </w:rPr>
        <w:t>2.2.6. Осуществлять иные права в соответствии с законодательством Российской Федерации и Договором.</w:t>
      </w:r>
    </w:p>
    <w:p>
      <w:pPr>
        <w:pStyle w:val="413"/>
        <w:widowControl/>
        <w:spacing w:after="0" w:line="240" w:lineRule="auto"/>
        <w:ind w:firstLine="720"/>
        <w:rPr>
          <w:rFonts w:hint="default" w:ascii="Times New Roman" w:hAnsi="Times New Roman" w:cs="Times New Roman"/>
          <w:b/>
          <w:sz w:val="22"/>
          <w:szCs w:val="22"/>
        </w:rPr>
      </w:pPr>
      <w:r>
        <w:rPr>
          <w:rFonts w:hint="default" w:ascii="Times New Roman" w:hAnsi="Times New Roman" w:cs="Times New Roman"/>
          <w:b/>
          <w:sz w:val="22"/>
          <w:szCs w:val="22"/>
        </w:rPr>
        <w:t>2.3. Подрядчик обязан:</w:t>
      </w:r>
    </w:p>
    <w:p>
      <w:pPr>
        <w:pStyle w:val="18"/>
        <w:spacing w:after="0"/>
        <w:ind w:firstLine="720"/>
        <w:rPr>
          <w:rFonts w:hint="default" w:ascii="Times New Roman" w:hAnsi="Times New Roman" w:cs="Times New Roman"/>
          <w:sz w:val="22"/>
          <w:szCs w:val="22"/>
        </w:rPr>
      </w:pPr>
      <w:r>
        <w:rPr>
          <w:rFonts w:hint="default" w:ascii="Times New Roman" w:hAnsi="Times New Roman" w:cs="Times New Roman"/>
          <w:sz w:val="22"/>
          <w:szCs w:val="22"/>
        </w:rPr>
        <w:t>2.3.1. Выполнить все предусмотренные Договором работы в объёме и в сроки, установленные настоящим Договором и Приложениями к нему, согласно техническому заданию  и календарному плану выполнения работ, в соответствии с действующими нормативными актами РФ и сдать Заказчику весь выполненный объем работ в порядке и сроки, установленные настоящим Договором.</w:t>
      </w:r>
    </w:p>
    <w:p>
      <w:pPr>
        <w:tabs>
          <w:tab w:val="right" w:pos="1276"/>
        </w:tabs>
        <w:spacing w:after="0"/>
        <w:ind w:firstLine="720"/>
        <w:jc w:val="both"/>
        <w:rPr>
          <w:rFonts w:hint="default" w:ascii="Times New Roman" w:hAnsi="Times New Roman" w:cs="Times New Roman"/>
          <w:sz w:val="22"/>
          <w:szCs w:val="22"/>
        </w:rPr>
      </w:pPr>
      <w:r>
        <w:rPr>
          <w:rFonts w:hint="default" w:ascii="Times New Roman" w:hAnsi="Times New Roman" w:cs="Times New Roman"/>
          <w:sz w:val="22"/>
          <w:szCs w:val="22"/>
          <w:lang w:eastAsia="ru-RU"/>
        </w:rPr>
        <w:t xml:space="preserve">2.3.2. </w:t>
      </w:r>
      <w:r>
        <w:rPr>
          <w:rFonts w:hint="default" w:ascii="Times New Roman" w:hAnsi="Times New Roman" w:cs="Times New Roman"/>
          <w:sz w:val="22"/>
          <w:szCs w:val="22"/>
        </w:rPr>
        <w:t>Выполнять указания Заказчика, представленные в письменном виде, в том числе о внесении изменений и дополнений в проектную документацию, если они не противоречат условиям настоящего Договора, действующему законодательству и нормативным актам  Российской Федерации.</w:t>
      </w:r>
    </w:p>
    <w:p>
      <w:pPr>
        <w:tabs>
          <w:tab w:val="right" w:pos="1276"/>
        </w:tabs>
        <w:spacing w:after="0"/>
        <w:ind w:firstLine="720"/>
        <w:jc w:val="both"/>
        <w:rPr>
          <w:rFonts w:hint="default" w:ascii="Times New Roman" w:hAnsi="Times New Roman" w:cs="Times New Roman"/>
          <w:sz w:val="22"/>
          <w:szCs w:val="22"/>
        </w:rPr>
      </w:pPr>
      <w:r>
        <w:rPr>
          <w:rFonts w:hint="default" w:ascii="Times New Roman" w:hAnsi="Times New Roman" w:cs="Times New Roman"/>
          <w:sz w:val="22"/>
          <w:szCs w:val="22"/>
        </w:rPr>
        <w:t>2.3.3. Информировать Заказчика о ходе выполнения работ, а также обо всех возможных для него неблагоприятных последствиях выполнения работ.</w:t>
      </w:r>
    </w:p>
    <w:p>
      <w:pPr>
        <w:tabs>
          <w:tab w:val="right" w:pos="1276"/>
        </w:tabs>
        <w:spacing w:after="0"/>
        <w:ind w:firstLine="720"/>
        <w:jc w:val="both"/>
        <w:rPr>
          <w:rFonts w:hint="default" w:ascii="Times New Roman" w:hAnsi="Times New Roman" w:cs="Times New Roman"/>
          <w:sz w:val="22"/>
          <w:szCs w:val="22"/>
        </w:rPr>
      </w:pPr>
      <w:r>
        <w:rPr>
          <w:rFonts w:hint="default" w:ascii="Times New Roman" w:hAnsi="Times New Roman" w:cs="Times New Roman"/>
          <w:sz w:val="22"/>
          <w:szCs w:val="22"/>
        </w:rPr>
        <w:t xml:space="preserve">2.3.4. Согласовать готовую проектную документацию с Заказчиком, а при необходимости вместе с Заказчиком – с компетентными государственными органами и органами местного самоуправления, эксплуатирующими организациями. </w:t>
      </w:r>
    </w:p>
    <w:p>
      <w:pPr>
        <w:tabs>
          <w:tab w:val="right" w:pos="1276"/>
        </w:tabs>
        <w:spacing w:after="0"/>
        <w:ind w:firstLine="720"/>
        <w:jc w:val="both"/>
        <w:rPr>
          <w:rFonts w:hint="default" w:ascii="Times New Roman" w:hAnsi="Times New Roman" w:cs="Times New Roman"/>
          <w:sz w:val="22"/>
          <w:szCs w:val="22"/>
        </w:rPr>
      </w:pPr>
      <w:r>
        <w:rPr>
          <w:rFonts w:hint="default" w:ascii="Times New Roman" w:hAnsi="Times New Roman" w:cs="Times New Roman"/>
          <w:sz w:val="22"/>
          <w:szCs w:val="22"/>
        </w:rPr>
        <w:t xml:space="preserve">2.3.5. Передать Заказчику результаты выполненных работ в порядке, установленном разделом 3 настоящего Договора.  </w:t>
      </w:r>
    </w:p>
    <w:p>
      <w:pPr>
        <w:spacing w:after="0"/>
        <w:ind w:firstLine="720"/>
        <w:jc w:val="both"/>
        <w:rPr>
          <w:rFonts w:hint="default" w:ascii="Times New Roman" w:hAnsi="Times New Roman" w:cs="Times New Roman"/>
          <w:sz w:val="22"/>
          <w:szCs w:val="22"/>
          <w:lang w:eastAsia="ru-RU"/>
        </w:rPr>
      </w:pPr>
      <w:r>
        <w:rPr>
          <w:rFonts w:hint="default" w:ascii="Times New Roman" w:hAnsi="Times New Roman" w:cs="Times New Roman"/>
          <w:sz w:val="22"/>
          <w:szCs w:val="22"/>
        </w:rPr>
        <w:t xml:space="preserve">2.3.6. </w:t>
      </w:r>
      <w:r>
        <w:rPr>
          <w:rFonts w:hint="default" w:ascii="Times New Roman" w:hAnsi="Times New Roman" w:cs="Times New Roman"/>
          <w:sz w:val="22"/>
          <w:szCs w:val="22"/>
          <w:lang w:eastAsia="ru-RU"/>
        </w:rPr>
        <w:t xml:space="preserve">Устранить за свой счёт в установленный Заказчиком разумный срок недостатки (дефекты), выявленные в процессе выполнения работ по Договору, при передаче результатов работ по Договору, а также выявленные в ходе строительства или в процессе эксплуатации объекта, возникшие вследствие невыполнения и (или) ненадлежащего выполнения работ Подрядчиком </w:t>
      </w:r>
      <w:r>
        <w:rPr>
          <w:rFonts w:hint="default" w:ascii="Times New Roman" w:hAnsi="Times New Roman" w:cs="Times New Roman"/>
          <w:iCs/>
          <w:color w:val="000000"/>
          <w:sz w:val="22"/>
          <w:szCs w:val="22"/>
          <w:lang w:eastAsia="ru-RU"/>
        </w:rPr>
        <w:t>и (или) третьими лицами, привлечёнными им для выполнения работ,</w:t>
      </w:r>
      <w:r>
        <w:rPr>
          <w:rFonts w:hint="default" w:ascii="Times New Roman" w:hAnsi="Times New Roman" w:cs="Times New Roman"/>
          <w:color w:val="0070C0"/>
          <w:sz w:val="22"/>
          <w:szCs w:val="22"/>
          <w:lang w:eastAsia="ru-RU"/>
        </w:rPr>
        <w:t xml:space="preserve"> </w:t>
      </w:r>
      <w:r>
        <w:rPr>
          <w:rFonts w:hint="default" w:ascii="Times New Roman" w:hAnsi="Times New Roman" w:cs="Times New Roman"/>
          <w:sz w:val="22"/>
          <w:szCs w:val="22"/>
          <w:lang w:eastAsia="ru-RU"/>
        </w:rPr>
        <w:t xml:space="preserve">а в случае если указанные недостатки (дефекты) причинили убытки Заказчику и (или) третьим лицам, возместить убытки в полном объёме в соответствии с гражданским законодательством Российской Федерации. </w:t>
      </w:r>
    </w:p>
    <w:p>
      <w:pPr>
        <w:spacing w:after="0"/>
        <w:ind w:firstLine="720"/>
        <w:jc w:val="both"/>
        <w:rPr>
          <w:rFonts w:hint="default" w:ascii="Times New Roman" w:hAnsi="Times New Roman" w:cs="Times New Roman"/>
          <w:sz w:val="22"/>
          <w:szCs w:val="22"/>
          <w:lang w:eastAsia="ru-RU"/>
        </w:rPr>
      </w:pPr>
      <w:r>
        <w:rPr>
          <w:rFonts w:hint="default" w:ascii="Times New Roman" w:hAnsi="Times New Roman" w:cs="Times New Roman"/>
          <w:sz w:val="22"/>
          <w:szCs w:val="22"/>
          <w:lang w:eastAsia="ru-RU"/>
        </w:rPr>
        <w:t xml:space="preserve">2.3.7. </w:t>
      </w:r>
      <w:r>
        <w:rPr>
          <w:rFonts w:hint="default" w:ascii="Times New Roman" w:hAnsi="Times New Roman" w:cs="Times New Roman"/>
          <w:color w:val="000000"/>
          <w:sz w:val="22"/>
          <w:szCs w:val="22"/>
          <w:lang w:eastAsia="ru-RU"/>
        </w:rPr>
        <w:t>Информировать Заказчика об изменении членства Подрядчика в саморегулируемой организации, основанной на членстве лиц, выполняющих инженерные изыскания,</w:t>
      </w:r>
      <w:r>
        <w:rPr>
          <w:rFonts w:hint="default" w:ascii="Times New Roman" w:hAnsi="Times New Roman" w:cs="Times New Roman"/>
          <w:sz w:val="22"/>
          <w:szCs w:val="22"/>
          <w:lang w:eastAsia="ru-RU"/>
        </w:rPr>
        <w:t xml:space="preserve"> саморегулируемой организации, основанной на членстве лиц, осуществляющих подготовку проектной документации, уровня его ответственности по обязательствам с учётом условий его членства в </w:t>
      </w:r>
      <w:r>
        <w:rPr>
          <w:rFonts w:hint="default" w:ascii="Times New Roman" w:hAnsi="Times New Roman" w:cs="Times New Roman"/>
          <w:iCs/>
          <w:color w:val="000000"/>
          <w:sz w:val="22"/>
          <w:szCs w:val="22"/>
          <w:lang w:eastAsia="ru-RU"/>
        </w:rPr>
        <w:t>таких саморегулируемых организациях</w:t>
      </w:r>
      <w:r>
        <w:rPr>
          <w:rFonts w:hint="default" w:ascii="Times New Roman" w:hAnsi="Times New Roman" w:cs="Times New Roman"/>
          <w:sz w:val="22"/>
          <w:szCs w:val="22"/>
          <w:lang w:eastAsia="ru-RU"/>
        </w:rPr>
        <w:t xml:space="preserve"> в срок не позднее 10 (десяти) календарных дней со дня таких событий.</w:t>
      </w:r>
    </w:p>
    <w:p>
      <w:pPr>
        <w:pStyle w:val="18"/>
        <w:spacing w:after="0"/>
        <w:ind w:firstLine="720"/>
        <w:rPr>
          <w:rFonts w:hint="default" w:ascii="Times New Roman" w:hAnsi="Times New Roman" w:cs="Times New Roman"/>
          <w:sz w:val="22"/>
          <w:szCs w:val="22"/>
          <w:lang w:eastAsia="ru-RU"/>
        </w:rPr>
      </w:pPr>
      <w:r>
        <w:rPr>
          <w:rFonts w:hint="default" w:ascii="Times New Roman" w:hAnsi="Times New Roman" w:cs="Times New Roman"/>
          <w:sz w:val="22"/>
          <w:szCs w:val="22"/>
        </w:rPr>
        <w:t xml:space="preserve">2.3.8. </w:t>
      </w:r>
      <w:r>
        <w:rPr>
          <w:rFonts w:hint="default" w:ascii="Times New Roman" w:hAnsi="Times New Roman" w:cs="Times New Roman"/>
          <w:sz w:val="22"/>
          <w:szCs w:val="22"/>
          <w:lang w:eastAsia="ru-RU"/>
        </w:rPr>
        <w:t>В случае возникновения судебного спора, связанного с предъявлением к Заказчику иска третьим лицом в связи с недостатками проектной документации и/или выполненных изыскательских работ, принять участие в судебном разбирательстве.</w:t>
      </w:r>
    </w:p>
    <w:p>
      <w:pPr>
        <w:spacing w:after="0"/>
        <w:ind w:firstLine="720"/>
        <w:jc w:val="both"/>
        <w:rPr>
          <w:rFonts w:hint="default" w:ascii="Times New Roman" w:hAnsi="Times New Roman" w:cs="Times New Roman"/>
          <w:sz w:val="22"/>
          <w:szCs w:val="22"/>
          <w:lang w:eastAsia="ru-RU"/>
        </w:rPr>
      </w:pPr>
      <w:r>
        <w:rPr>
          <w:rFonts w:hint="default" w:ascii="Times New Roman" w:hAnsi="Times New Roman" w:cs="Times New Roman"/>
          <w:sz w:val="22"/>
          <w:szCs w:val="22"/>
          <w:lang w:eastAsia="ru-RU"/>
        </w:rPr>
        <w:t>2.3.9. В случае предъявления третьими лицами претензий и исков, возникающих из авторских прав на произведения, входящие в сопутствующую документацию, разработанную Подрядчиком по Договору, и иных исключительных прав на результаты интеллектуальной деятельности, Подрядчик обязуется совместно с Заказчиком выступать в защиту интересов сторон Договора, а в случае неблагоприятного решения суда возместить убытки.</w:t>
      </w:r>
    </w:p>
    <w:p>
      <w:pPr>
        <w:pStyle w:val="429"/>
        <w:widowControl/>
        <w:spacing w:after="0" w:line="240" w:lineRule="auto"/>
        <w:ind w:firstLine="710"/>
        <w:rPr>
          <w:rFonts w:hint="default" w:ascii="Times New Roman" w:hAnsi="Times New Roman" w:cs="Times New Roman"/>
          <w:sz w:val="22"/>
          <w:szCs w:val="22"/>
        </w:rPr>
      </w:pPr>
      <w:r>
        <w:rPr>
          <w:rFonts w:hint="default" w:ascii="Times New Roman" w:hAnsi="Times New Roman" w:cs="Times New Roman"/>
          <w:sz w:val="22"/>
          <w:szCs w:val="22"/>
        </w:rPr>
        <w:t>2.3.10. Исполнять иные обязанности, возложенные на Подрядчика Договором и действующим законодательством Российской Федерации.</w:t>
      </w:r>
    </w:p>
    <w:p>
      <w:pPr>
        <w:pStyle w:val="429"/>
        <w:widowControl/>
        <w:spacing w:after="0" w:line="240" w:lineRule="auto"/>
        <w:ind w:firstLine="710"/>
        <w:rPr>
          <w:rFonts w:hint="default" w:ascii="Times New Roman" w:hAnsi="Times New Roman" w:cs="Times New Roman"/>
          <w:b/>
          <w:sz w:val="22"/>
          <w:szCs w:val="22"/>
        </w:rPr>
      </w:pPr>
      <w:r>
        <w:rPr>
          <w:rFonts w:hint="default" w:ascii="Times New Roman" w:hAnsi="Times New Roman" w:cs="Times New Roman"/>
          <w:b/>
          <w:sz w:val="22"/>
          <w:szCs w:val="22"/>
        </w:rPr>
        <w:t>2.4. Подрядчик вправе:</w:t>
      </w:r>
    </w:p>
    <w:p>
      <w:pPr>
        <w:pStyle w:val="30"/>
        <w:spacing w:after="0"/>
        <w:ind w:firstLine="720"/>
        <w:jc w:val="both"/>
        <w:rPr>
          <w:rFonts w:hint="default" w:ascii="Times New Roman" w:hAnsi="Times New Roman" w:cs="Times New Roman"/>
          <w:b w:val="0"/>
          <w:iCs/>
          <w:color w:val="000000"/>
          <w:sz w:val="22"/>
          <w:szCs w:val="22"/>
        </w:rPr>
      </w:pPr>
      <w:r>
        <w:rPr>
          <w:rFonts w:hint="default" w:ascii="Times New Roman" w:hAnsi="Times New Roman" w:cs="Times New Roman"/>
          <w:b w:val="0"/>
          <w:sz w:val="22"/>
          <w:szCs w:val="22"/>
          <w:lang w:eastAsia="ru-RU"/>
        </w:rPr>
        <w:t>2.4.1</w:t>
      </w:r>
      <w:r>
        <w:rPr>
          <w:rFonts w:hint="default" w:ascii="Times New Roman" w:hAnsi="Times New Roman" w:cs="Times New Roman"/>
          <w:b w:val="0"/>
          <w:color w:val="0070C0"/>
          <w:sz w:val="22"/>
          <w:szCs w:val="22"/>
          <w:lang w:eastAsia="ru-RU"/>
        </w:rPr>
        <w:t xml:space="preserve">. </w:t>
      </w:r>
      <w:r>
        <w:rPr>
          <w:rFonts w:hint="default" w:ascii="Times New Roman" w:hAnsi="Times New Roman" w:cs="Times New Roman"/>
          <w:b w:val="0"/>
          <w:iCs/>
          <w:color w:val="000000"/>
          <w:sz w:val="22"/>
          <w:szCs w:val="22"/>
        </w:rPr>
        <w:t xml:space="preserve">Привлекать к исполнению настоящего Договора третьих лиц (субподрядчиков), при этом Подрядчик несет полную ответственность перед Заказчиком за неисполнение или ненадлежащее исполнение последними своих обязательств. </w:t>
      </w:r>
    </w:p>
    <w:p>
      <w:pPr>
        <w:pStyle w:val="30"/>
        <w:spacing w:after="0"/>
        <w:ind w:firstLine="720"/>
        <w:jc w:val="both"/>
        <w:rPr>
          <w:rFonts w:hint="default" w:ascii="Times New Roman" w:hAnsi="Times New Roman" w:cs="Times New Roman"/>
          <w:b w:val="0"/>
          <w:i/>
          <w:sz w:val="22"/>
          <w:szCs w:val="22"/>
        </w:rPr>
      </w:pPr>
      <w:r>
        <w:rPr>
          <w:rFonts w:hint="default" w:ascii="Times New Roman" w:hAnsi="Times New Roman" w:cs="Times New Roman"/>
          <w:b w:val="0"/>
          <w:iCs/>
          <w:color w:val="000000"/>
          <w:sz w:val="22"/>
          <w:szCs w:val="22"/>
        </w:rPr>
        <w:t xml:space="preserve">Подрядчик обязан направить Заказчику перечень субподрядных организаций, привлекаемых к исполнению Договора.  </w:t>
      </w:r>
    </w:p>
    <w:p>
      <w:pPr>
        <w:pStyle w:val="401"/>
        <w:widowControl/>
        <w:tabs>
          <w:tab w:val="left" w:pos="1253"/>
        </w:tabs>
        <w:spacing w:after="0" w:line="240" w:lineRule="auto"/>
        <w:ind w:firstLine="715"/>
        <w:rPr>
          <w:rFonts w:hint="default" w:ascii="Times New Roman" w:hAnsi="Times New Roman" w:cs="Times New Roman"/>
          <w:sz w:val="22"/>
          <w:szCs w:val="22"/>
        </w:rPr>
      </w:pPr>
      <w:r>
        <w:rPr>
          <w:rFonts w:hint="default" w:ascii="Times New Roman" w:hAnsi="Times New Roman" w:cs="Times New Roman"/>
          <w:sz w:val="22"/>
          <w:szCs w:val="22"/>
        </w:rPr>
        <w:t xml:space="preserve">2.4.2. Выполнить и сдать досрочно результаты выполненных работ в целом  только с письменного согласия Заказчика. В этом случае Заказчик обязан принять и оплатить их в  порядке, определённом дополнительным соглашением. </w:t>
      </w:r>
    </w:p>
    <w:p>
      <w:pPr>
        <w:pStyle w:val="401"/>
        <w:widowControl/>
        <w:tabs>
          <w:tab w:val="left" w:pos="1253"/>
        </w:tabs>
        <w:spacing w:after="0" w:line="240" w:lineRule="auto"/>
        <w:ind w:firstLine="715"/>
        <w:rPr>
          <w:rFonts w:hint="default" w:ascii="Times New Roman" w:hAnsi="Times New Roman" w:cs="Times New Roman"/>
          <w:sz w:val="22"/>
          <w:szCs w:val="22"/>
        </w:rPr>
      </w:pPr>
      <w:r>
        <w:rPr>
          <w:rFonts w:hint="default" w:ascii="Times New Roman" w:hAnsi="Times New Roman" w:cs="Times New Roman"/>
          <w:sz w:val="22"/>
          <w:szCs w:val="22"/>
        </w:rPr>
        <w:t>2.4.3. Требовать исполнения Заказчиком принятых на себя обязательств.</w:t>
      </w:r>
    </w:p>
    <w:p>
      <w:pPr>
        <w:spacing w:after="0"/>
        <w:ind w:firstLine="720"/>
        <w:jc w:val="both"/>
        <w:rPr>
          <w:rFonts w:hint="default" w:ascii="Times New Roman" w:hAnsi="Times New Roman" w:cs="Times New Roman"/>
          <w:sz w:val="22"/>
          <w:szCs w:val="22"/>
        </w:rPr>
      </w:pPr>
      <w:r>
        <w:rPr>
          <w:rFonts w:hint="default" w:ascii="Times New Roman" w:hAnsi="Times New Roman" w:cs="Times New Roman"/>
          <w:sz w:val="22"/>
          <w:szCs w:val="22"/>
        </w:rPr>
        <w:t>2.4.4. Осуществлять иные права в соответствии с законодательством Российской Федерации и Договором.</w:t>
      </w:r>
    </w:p>
    <w:p>
      <w:pPr>
        <w:spacing w:after="0"/>
        <w:jc w:val="center"/>
        <w:rPr>
          <w:rFonts w:hint="default" w:ascii="Times New Roman" w:hAnsi="Times New Roman" w:cs="Times New Roman"/>
          <w:b/>
          <w:sz w:val="22"/>
          <w:szCs w:val="22"/>
          <w:lang w:eastAsia="ru-RU"/>
        </w:rPr>
      </w:pPr>
      <w:r>
        <w:rPr>
          <w:rFonts w:hint="default" w:ascii="Times New Roman" w:hAnsi="Times New Roman" w:cs="Times New Roman"/>
          <w:b/>
          <w:sz w:val="22"/>
          <w:szCs w:val="22"/>
          <w:lang w:eastAsia="ru-RU"/>
        </w:rPr>
        <w:t>3. Порядок исполнения и приёмки работ</w:t>
      </w:r>
    </w:p>
    <w:p>
      <w:pPr>
        <w:spacing w:after="0"/>
        <w:jc w:val="both"/>
        <w:rPr>
          <w:rFonts w:hint="default" w:ascii="Times New Roman" w:hAnsi="Times New Roman" w:cs="Times New Roman"/>
          <w:sz w:val="22"/>
          <w:szCs w:val="22"/>
        </w:rPr>
      </w:pPr>
      <w:r>
        <w:rPr>
          <w:rFonts w:hint="default" w:ascii="Times New Roman" w:hAnsi="Times New Roman" w:cs="Times New Roman"/>
          <w:b/>
          <w:sz w:val="22"/>
          <w:szCs w:val="22"/>
          <w:lang w:eastAsia="ru-RU"/>
        </w:rPr>
        <w:tab/>
      </w:r>
      <w:r>
        <w:rPr>
          <w:rFonts w:hint="default" w:ascii="Times New Roman" w:hAnsi="Times New Roman" w:cs="Times New Roman"/>
          <w:sz w:val="22"/>
          <w:szCs w:val="22"/>
          <w:lang w:eastAsia="ru-RU"/>
        </w:rPr>
        <w:t xml:space="preserve">3.1. Общий </w:t>
      </w:r>
      <w:r>
        <w:rPr>
          <w:rFonts w:hint="default" w:ascii="Times New Roman" w:hAnsi="Times New Roman" w:cs="Times New Roman"/>
          <w:sz w:val="22"/>
          <w:szCs w:val="22"/>
        </w:rPr>
        <w:t>порядок взаимодействия Сторон</w:t>
      </w:r>
    </w:p>
    <w:p>
      <w:pPr>
        <w:spacing w:after="0"/>
        <w:jc w:val="both"/>
        <w:rPr>
          <w:rFonts w:hint="default" w:ascii="Times New Roman" w:hAnsi="Times New Roman" w:cs="Times New Roman"/>
          <w:sz w:val="22"/>
          <w:szCs w:val="22"/>
        </w:rPr>
      </w:pPr>
      <w:r>
        <w:rPr>
          <w:rFonts w:hint="default" w:ascii="Times New Roman" w:hAnsi="Times New Roman" w:cs="Times New Roman"/>
          <w:sz w:val="22"/>
          <w:szCs w:val="22"/>
        </w:rPr>
        <w:tab/>
      </w:r>
      <w:r>
        <w:rPr>
          <w:rFonts w:hint="default" w:ascii="Times New Roman" w:hAnsi="Times New Roman" w:cs="Times New Roman"/>
          <w:sz w:val="22"/>
          <w:szCs w:val="22"/>
        </w:rPr>
        <w:t>3.1.1. Взаимодействие Сторон в ходе выполнения работ осуществляется через ответственных представителей Подрядчика и Заказчика. Стороны обязуются не позднее 5 (пяти) рабочих дней со дня заключения Договора назначить ответственных представителей и направить друг другу уведомление, содержащее сведения об ответственном представителе (ф.и.о., должность, перечень полномочий, телефон, адрес электронной почты, иные средства связи, копия доверенности).</w:t>
      </w:r>
    </w:p>
    <w:p>
      <w:pPr>
        <w:pStyle w:val="401"/>
        <w:widowControl/>
        <w:tabs>
          <w:tab w:val="left" w:pos="1402"/>
        </w:tabs>
        <w:spacing w:after="0" w:line="240" w:lineRule="auto"/>
        <w:rPr>
          <w:rFonts w:hint="default" w:ascii="Times New Roman" w:hAnsi="Times New Roman" w:cs="Times New Roman"/>
          <w:sz w:val="22"/>
          <w:szCs w:val="22"/>
        </w:rPr>
      </w:pPr>
      <w:r>
        <w:rPr>
          <w:rFonts w:hint="default" w:ascii="Times New Roman" w:hAnsi="Times New Roman" w:cs="Times New Roman"/>
          <w:sz w:val="22"/>
          <w:szCs w:val="22"/>
        </w:rPr>
        <w:t>3.1.2. Все запросы (уведомления, требования, претензии и иные обращения Сторон), а также ответы на них передаются Сторонами по электронной почте с обязательным последующим направлением почтовым отправлением либо передачей представителю Стороны под подпись (нарочным).</w:t>
      </w:r>
    </w:p>
    <w:p>
      <w:pPr>
        <w:spacing w:after="0"/>
        <w:ind w:firstLine="701"/>
        <w:jc w:val="both"/>
        <w:rPr>
          <w:rFonts w:hint="default" w:ascii="Times New Roman" w:hAnsi="Times New Roman" w:cs="Times New Roman"/>
          <w:b/>
          <w:sz w:val="22"/>
          <w:szCs w:val="22"/>
          <w:lang w:eastAsia="ru-RU"/>
        </w:rPr>
      </w:pPr>
      <w:r>
        <w:rPr>
          <w:rFonts w:hint="default" w:ascii="Times New Roman" w:hAnsi="Times New Roman" w:cs="Times New Roman"/>
          <w:sz w:val="22"/>
          <w:szCs w:val="22"/>
        </w:rPr>
        <w:t>Датой получения запроса является дата его вручения представителю Стороны или отметка о доставке почтового отправления.</w:t>
      </w:r>
    </w:p>
    <w:p>
      <w:pPr>
        <w:pStyle w:val="429"/>
        <w:widowControl/>
        <w:spacing w:after="0" w:line="240" w:lineRule="auto"/>
        <w:ind w:firstLine="709"/>
        <w:rPr>
          <w:rFonts w:hint="default" w:ascii="Times New Roman" w:hAnsi="Times New Roman" w:cs="Times New Roman"/>
          <w:sz w:val="22"/>
          <w:szCs w:val="22"/>
        </w:rPr>
      </w:pPr>
      <w:r>
        <w:rPr>
          <w:rFonts w:hint="default" w:ascii="Times New Roman" w:hAnsi="Times New Roman" w:cs="Times New Roman"/>
          <w:sz w:val="22"/>
          <w:szCs w:val="22"/>
        </w:rPr>
        <w:t xml:space="preserve">Ответ на запрос (уведомление, требование, претензию) должен быть направлен в течение </w:t>
      </w:r>
      <w:bookmarkStart w:id="0" w:name="_Hlk17732152"/>
      <w:r>
        <w:rPr>
          <w:rFonts w:hint="default" w:ascii="Times New Roman" w:hAnsi="Times New Roman" w:cs="Times New Roman"/>
          <w:sz w:val="22"/>
          <w:szCs w:val="22"/>
        </w:rPr>
        <w:t>5 (пяти)</w:t>
      </w:r>
      <w:bookmarkEnd w:id="0"/>
      <w:r>
        <w:rPr>
          <w:rFonts w:hint="default" w:ascii="Times New Roman" w:hAnsi="Times New Roman" w:cs="Times New Roman"/>
          <w:sz w:val="22"/>
          <w:szCs w:val="22"/>
        </w:rPr>
        <w:t xml:space="preserve"> рабочих дней со дня его получения.</w:t>
      </w:r>
    </w:p>
    <w:p>
      <w:pPr>
        <w:pStyle w:val="429"/>
        <w:widowControl/>
        <w:spacing w:after="0" w:line="240" w:lineRule="auto"/>
        <w:ind w:firstLine="709"/>
        <w:rPr>
          <w:rFonts w:hint="default" w:ascii="Times New Roman" w:hAnsi="Times New Roman" w:cs="Times New Roman"/>
          <w:sz w:val="22"/>
          <w:szCs w:val="22"/>
        </w:rPr>
      </w:pPr>
      <w:r>
        <w:rPr>
          <w:rFonts w:hint="default" w:ascii="Times New Roman" w:hAnsi="Times New Roman" w:cs="Times New Roman"/>
          <w:sz w:val="22"/>
          <w:szCs w:val="22"/>
        </w:rPr>
        <w:t>3.1.3. В ходе выполнения работ Подрядчик вправе запросить у Заказчика дополнительные данные или документы. Если запрашиваемые Подрядчиком данные или документы имеются в распоряжении Заказчика, они передаются в течение 5 (пяти) рабочих дней со дня получения запроса. Если для предоставления запрашиваемых Подрядчиком данных Заказчику требуется время для их получения у третьих лиц, Заказчик также в течение 3 (трёх) рабочих дней со дня получения запроса уведомляет Подрядчика о сроках предоставления данных или документов.</w:t>
      </w:r>
    </w:p>
    <w:p>
      <w:pPr>
        <w:pStyle w:val="429"/>
        <w:widowControl/>
        <w:spacing w:after="0" w:line="240" w:lineRule="auto"/>
        <w:ind w:firstLine="709"/>
        <w:rPr>
          <w:rFonts w:hint="default" w:ascii="Times New Roman" w:hAnsi="Times New Roman" w:cs="Times New Roman"/>
          <w:sz w:val="22"/>
          <w:szCs w:val="22"/>
        </w:rPr>
      </w:pPr>
      <w:r>
        <w:rPr>
          <w:rFonts w:hint="default" w:ascii="Times New Roman" w:hAnsi="Times New Roman" w:cs="Times New Roman"/>
          <w:sz w:val="22"/>
          <w:szCs w:val="22"/>
        </w:rPr>
        <w:t>3.1.4. Документы и материалы, содержащие конфиденциальную информацию, передаются Сторонами с обязательным указанием о наличии такой информации в передаваемых документах и материалах, с соблюдением условий раздела 6 Договора.</w:t>
      </w:r>
    </w:p>
    <w:p>
      <w:pPr>
        <w:pStyle w:val="429"/>
        <w:widowControl/>
        <w:spacing w:after="0" w:line="240" w:lineRule="auto"/>
        <w:ind w:firstLine="709"/>
        <w:rPr>
          <w:rFonts w:hint="default" w:ascii="Times New Roman" w:hAnsi="Times New Roman" w:cs="Times New Roman"/>
          <w:sz w:val="22"/>
          <w:szCs w:val="22"/>
        </w:rPr>
      </w:pPr>
      <w:r>
        <w:rPr>
          <w:rFonts w:hint="default" w:ascii="Times New Roman" w:hAnsi="Times New Roman" w:cs="Times New Roman"/>
          <w:sz w:val="22"/>
          <w:szCs w:val="22"/>
        </w:rPr>
        <w:t>3.1.5. Заказчик вправе в любое время проводить текущий контроль соответствия сроков, качества, объёмов, способов выполнения Подрядчиком работ условиям Договора.</w:t>
      </w:r>
    </w:p>
    <w:p>
      <w:pPr>
        <w:pStyle w:val="429"/>
        <w:widowControl/>
        <w:spacing w:after="0" w:line="240" w:lineRule="auto"/>
        <w:ind w:firstLine="709"/>
        <w:rPr>
          <w:rFonts w:hint="default" w:ascii="Times New Roman" w:hAnsi="Times New Roman" w:cs="Times New Roman"/>
          <w:sz w:val="22"/>
          <w:szCs w:val="22"/>
        </w:rPr>
      </w:pPr>
      <w:r>
        <w:rPr>
          <w:rFonts w:hint="default" w:ascii="Times New Roman" w:hAnsi="Times New Roman" w:cs="Times New Roman"/>
          <w:sz w:val="22"/>
          <w:szCs w:val="22"/>
        </w:rPr>
        <w:t xml:space="preserve">По результатам текущего контроля представитель Заказчика вправе дать письменные указания представителям Подрядчика об устранении выявленных им при текущем контроле несоответствий сроков, качества, объёмов, способов выполнения Подрядчиком работ условиям Договора, установить сроки устранения Подрядчиком выявленных нарушений. </w:t>
      </w:r>
    </w:p>
    <w:p>
      <w:pPr>
        <w:pStyle w:val="429"/>
        <w:widowControl/>
        <w:spacing w:after="0" w:line="240" w:lineRule="auto"/>
        <w:ind w:firstLine="709"/>
        <w:rPr>
          <w:rFonts w:hint="default" w:ascii="Times New Roman" w:hAnsi="Times New Roman" w:cs="Times New Roman"/>
          <w:sz w:val="22"/>
          <w:szCs w:val="22"/>
        </w:rPr>
      </w:pPr>
      <w:r>
        <w:rPr>
          <w:rFonts w:hint="default" w:ascii="Times New Roman" w:hAnsi="Times New Roman" w:cs="Times New Roman"/>
          <w:sz w:val="22"/>
          <w:szCs w:val="22"/>
        </w:rPr>
        <w:t>3.1.6. По запросу Подрядчика Заказчик оказывает содействие при выезде представителей Подрядчика на территорию, предназначенную для строительства/реконструкции проектируемого объектов (площадку), обеспечивая допуск представителей и оборудования Подрядчика на указанную площадку. Соответствующий запрос должен быть передан Заказчику не позднее 5 (пяти) рабочих дней до предполагаемой даты выезда на площадку.</w:t>
      </w:r>
    </w:p>
    <w:p>
      <w:pPr>
        <w:pStyle w:val="429"/>
        <w:widowControl/>
        <w:spacing w:after="0" w:line="240" w:lineRule="auto"/>
        <w:ind w:firstLine="709"/>
        <w:rPr>
          <w:rFonts w:hint="default" w:ascii="Times New Roman" w:hAnsi="Times New Roman" w:cs="Times New Roman"/>
          <w:sz w:val="22"/>
          <w:szCs w:val="22"/>
        </w:rPr>
      </w:pPr>
      <w:r>
        <w:rPr>
          <w:rFonts w:hint="default" w:ascii="Times New Roman" w:hAnsi="Times New Roman" w:cs="Times New Roman"/>
          <w:sz w:val="22"/>
          <w:szCs w:val="22"/>
        </w:rPr>
        <w:t>3.2. Выполнение и приёмка работ.</w:t>
      </w:r>
    </w:p>
    <w:p>
      <w:pPr>
        <w:tabs>
          <w:tab w:val="left" w:pos="1140"/>
        </w:tabs>
        <w:spacing w:after="0"/>
        <w:ind w:firstLine="709"/>
        <w:jc w:val="both"/>
        <w:rPr>
          <w:rFonts w:hint="default" w:ascii="Times New Roman" w:hAnsi="Times New Roman" w:cs="Times New Roman"/>
          <w:sz w:val="22"/>
          <w:szCs w:val="22"/>
        </w:rPr>
      </w:pPr>
      <w:r>
        <w:rPr>
          <w:rFonts w:hint="default" w:ascii="Times New Roman" w:hAnsi="Times New Roman" w:cs="Times New Roman"/>
          <w:sz w:val="22"/>
          <w:szCs w:val="22"/>
        </w:rPr>
        <w:t xml:space="preserve">3.2.1. Перечень исходных данных указывается в Задании на проектировании (Приложение № 1 к Договору). </w:t>
      </w:r>
    </w:p>
    <w:p>
      <w:pPr>
        <w:tabs>
          <w:tab w:val="left" w:pos="1140"/>
        </w:tabs>
        <w:spacing w:after="0"/>
        <w:ind w:firstLine="709"/>
        <w:jc w:val="both"/>
        <w:rPr>
          <w:rFonts w:hint="default" w:ascii="Times New Roman" w:hAnsi="Times New Roman" w:cs="Times New Roman"/>
          <w:sz w:val="22"/>
          <w:szCs w:val="22"/>
        </w:rPr>
      </w:pPr>
      <w:r>
        <w:rPr>
          <w:rFonts w:hint="default" w:ascii="Times New Roman" w:hAnsi="Times New Roman" w:cs="Times New Roman"/>
          <w:sz w:val="22"/>
          <w:szCs w:val="22"/>
        </w:rPr>
        <w:t xml:space="preserve">До начала проведения работ Подрядчик проверяет правильность и достаточность сведений, указанных в Задании на проектирование (Приложение № 1 к Договору), для выполнения работ. </w:t>
      </w:r>
    </w:p>
    <w:p>
      <w:pPr>
        <w:tabs>
          <w:tab w:val="left" w:pos="1140"/>
        </w:tabs>
        <w:spacing w:after="0"/>
        <w:ind w:firstLine="709"/>
        <w:jc w:val="both"/>
        <w:rPr>
          <w:rFonts w:hint="default" w:ascii="Times New Roman" w:hAnsi="Times New Roman" w:cs="Times New Roman"/>
          <w:sz w:val="22"/>
          <w:szCs w:val="22"/>
          <w:lang w:eastAsia="ru-RU"/>
        </w:rPr>
      </w:pPr>
      <w:r>
        <w:rPr>
          <w:rFonts w:hint="default" w:ascii="Times New Roman" w:hAnsi="Times New Roman" w:cs="Times New Roman"/>
          <w:sz w:val="22"/>
          <w:szCs w:val="22"/>
        </w:rPr>
        <w:t xml:space="preserve">В течение </w:t>
      </w:r>
      <w:r>
        <w:rPr>
          <w:rFonts w:hint="default" w:ascii="Times New Roman" w:hAnsi="Times New Roman" w:cs="Times New Roman"/>
          <w:iCs/>
          <w:color w:val="000000"/>
          <w:sz w:val="22"/>
          <w:szCs w:val="22"/>
        </w:rPr>
        <w:t>10 (десяти) календарных дней</w:t>
      </w:r>
      <w:r>
        <w:rPr>
          <w:rFonts w:hint="default" w:ascii="Times New Roman" w:hAnsi="Times New Roman" w:cs="Times New Roman"/>
          <w:sz w:val="22"/>
          <w:szCs w:val="22"/>
        </w:rPr>
        <w:t xml:space="preserve"> со дня заключения Договора Подрядчик вправе представить Заказчику замечания и запросы на недостающие для проектирования исходные данные, в случае отсутствия замечаний и запросов Подрядчик лишается права ссылаться на недостаточность и неправильность сведений, указанных в Задании на проектирование.</w:t>
      </w:r>
      <w:r>
        <w:rPr>
          <w:rFonts w:hint="default" w:ascii="Times New Roman" w:hAnsi="Times New Roman" w:cs="Times New Roman"/>
          <w:sz w:val="22"/>
          <w:szCs w:val="22"/>
          <w:lang w:eastAsia="ru-RU"/>
        </w:rPr>
        <w:t xml:space="preserve"> </w:t>
      </w:r>
    </w:p>
    <w:p>
      <w:pPr>
        <w:tabs>
          <w:tab w:val="left" w:pos="1140"/>
        </w:tabs>
        <w:spacing w:after="0"/>
        <w:ind w:firstLine="709"/>
        <w:jc w:val="both"/>
        <w:rPr>
          <w:rFonts w:hint="default" w:ascii="Times New Roman" w:hAnsi="Times New Roman" w:cs="Times New Roman"/>
          <w:sz w:val="22"/>
          <w:szCs w:val="22"/>
        </w:rPr>
      </w:pPr>
      <w:r>
        <w:rPr>
          <w:rFonts w:hint="default" w:ascii="Times New Roman" w:hAnsi="Times New Roman" w:cs="Times New Roman"/>
          <w:sz w:val="22"/>
          <w:szCs w:val="22"/>
          <w:lang w:eastAsia="ru-RU"/>
        </w:rPr>
        <w:t>Перечень дополнительных исходных данных согласовывается Заказчиком и Подрядчиком в процессе проектирования.</w:t>
      </w:r>
    </w:p>
    <w:p>
      <w:pPr>
        <w:spacing w:after="0"/>
        <w:ind w:firstLine="720"/>
        <w:jc w:val="both"/>
        <w:rPr>
          <w:rFonts w:hint="default" w:ascii="Times New Roman" w:hAnsi="Times New Roman" w:cs="Times New Roman"/>
          <w:sz w:val="22"/>
          <w:szCs w:val="22"/>
        </w:rPr>
      </w:pPr>
      <w:r>
        <w:rPr>
          <w:rFonts w:hint="default" w:ascii="Times New Roman" w:hAnsi="Times New Roman" w:cs="Times New Roman"/>
          <w:sz w:val="22"/>
          <w:szCs w:val="22"/>
        </w:rPr>
        <w:t>3.2.2. Если в процессе разработки проектной документации выяснится неизбежность получения отрицательного результата или нецелесообразность дальнейшего проведения работ по настоящему Договору, Подрядчик обязан немедленно приостановить работы и незамедлительно поставить об этом в известность Заказчика.</w:t>
      </w:r>
    </w:p>
    <w:p>
      <w:pPr>
        <w:spacing w:after="0"/>
        <w:ind w:firstLine="720"/>
        <w:jc w:val="both"/>
        <w:rPr>
          <w:rFonts w:hint="default" w:ascii="Times New Roman" w:hAnsi="Times New Roman" w:cs="Times New Roman"/>
          <w:sz w:val="22"/>
          <w:szCs w:val="22"/>
        </w:rPr>
      </w:pPr>
      <w:r>
        <w:rPr>
          <w:rFonts w:hint="default" w:ascii="Times New Roman" w:hAnsi="Times New Roman" w:cs="Times New Roman"/>
          <w:sz w:val="22"/>
          <w:szCs w:val="22"/>
        </w:rPr>
        <w:t>Вопрос о целесообразности продолжения работ решается Сторонами в течение 15 (пятнадцати) календарных дней с момента получения Заказчиком уведомления о приостановлении работ</w:t>
      </w:r>
      <w:r>
        <w:rPr>
          <w:rFonts w:hint="default" w:ascii="Times New Roman" w:hAnsi="Times New Roman" w:cs="Times New Roman"/>
          <w:i/>
          <w:sz w:val="22"/>
          <w:szCs w:val="22"/>
          <w:lang w:eastAsia="ru-RU"/>
        </w:rPr>
        <w:t>.</w:t>
      </w:r>
      <w:r>
        <w:rPr>
          <w:rFonts w:hint="default" w:ascii="Times New Roman" w:hAnsi="Times New Roman" w:cs="Times New Roman"/>
          <w:sz w:val="22"/>
          <w:szCs w:val="22"/>
        </w:rPr>
        <w:t xml:space="preserve"> </w:t>
      </w:r>
    </w:p>
    <w:p>
      <w:pPr>
        <w:pStyle w:val="18"/>
        <w:spacing w:after="0"/>
        <w:ind w:firstLine="720"/>
        <w:rPr>
          <w:rFonts w:hint="default" w:ascii="Times New Roman" w:hAnsi="Times New Roman" w:cs="Times New Roman"/>
          <w:sz w:val="22"/>
          <w:szCs w:val="22"/>
        </w:rPr>
      </w:pPr>
      <w:r>
        <w:rPr>
          <w:rFonts w:hint="default" w:ascii="Times New Roman" w:hAnsi="Times New Roman" w:cs="Times New Roman"/>
          <w:sz w:val="22"/>
          <w:szCs w:val="22"/>
        </w:rPr>
        <w:t>Подрядчик гарантирует выполнение работ с надлежащим качеством в соответствии с Заданием на проектирование и условиями Договора, в том числе с соблюдением требований технических регламентов, с соблюдением правил, установленных стандартами, сводами правил, устранение недостатков (дефектов), выявленных при передаче результата работ, приёмке работ, в ходе строительства, а также в процессе эксплуатации Объекта.</w:t>
      </w:r>
    </w:p>
    <w:p>
      <w:pPr>
        <w:spacing w:after="0"/>
        <w:ind w:firstLine="720"/>
        <w:jc w:val="both"/>
        <w:rPr>
          <w:rFonts w:hint="default" w:ascii="Times New Roman" w:hAnsi="Times New Roman" w:cs="Times New Roman"/>
          <w:sz w:val="22"/>
          <w:szCs w:val="22"/>
          <w:lang w:eastAsia="ru-RU"/>
        </w:rPr>
      </w:pPr>
      <w:r>
        <w:rPr>
          <w:rFonts w:hint="default" w:ascii="Times New Roman" w:hAnsi="Times New Roman" w:cs="Times New Roman"/>
          <w:sz w:val="22"/>
          <w:szCs w:val="22"/>
          <w:lang w:eastAsia="ru-RU"/>
        </w:rPr>
        <w:t xml:space="preserve">3.2.3. Подрядчик своими силами и за свой счёт обеспечивает при содействии Заказчика согласование: </w:t>
      </w:r>
    </w:p>
    <w:p>
      <w:pPr>
        <w:spacing w:after="0"/>
        <w:ind w:firstLine="720"/>
        <w:jc w:val="both"/>
        <w:rPr>
          <w:rFonts w:hint="default" w:ascii="Times New Roman" w:hAnsi="Times New Roman" w:cs="Times New Roman"/>
          <w:sz w:val="22"/>
          <w:szCs w:val="22"/>
          <w:lang w:eastAsia="ru-RU"/>
        </w:rPr>
      </w:pPr>
      <w:r>
        <w:rPr>
          <w:rFonts w:hint="default" w:ascii="Times New Roman" w:hAnsi="Times New Roman" w:cs="Times New Roman"/>
          <w:sz w:val="22"/>
          <w:szCs w:val="22"/>
          <w:lang w:eastAsia="ru-RU"/>
        </w:rPr>
        <w:t>- Задания на проектирование (при необходимости) с организациями, осуществляющими</w:t>
      </w:r>
    </w:p>
    <w:p>
      <w:pPr>
        <w:spacing w:after="0"/>
        <w:jc w:val="both"/>
        <w:rPr>
          <w:rFonts w:hint="default" w:ascii="Times New Roman" w:hAnsi="Times New Roman" w:cs="Times New Roman"/>
          <w:sz w:val="22"/>
          <w:szCs w:val="22"/>
          <w:lang w:eastAsia="ru-RU"/>
        </w:rPr>
      </w:pPr>
      <w:r>
        <w:rPr>
          <w:rFonts w:hint="default" w:ascii="Times New Roman" w:hAnsi="Times New Roman" w:cs="Times New Roman"/>
          <w:sz w:val="22"/>
          <w:szCs w:val="22"/>
          <w:lang w:eastAsia="ru-RU"/>
        </w:rPr>
        <w:t>эксплуатацию объектов (сетей) инженерно-технического обеспечения, иными уполномоченными органами и организациями;</w:t>
      </w:r>
    </w:p>
    <w:p>
      <w:pPr>
        <w:spacing w:after="0"/>
        <w:ind w:firstLine="720"/>
        <w:jc w:val="both"/>
        <w:rPr>
          <w:rFonts w:hint="default" w:ascii="Times New Roman" w:hAnsi="Times New Roman" w:cs="Times New Roman"/>
          <w:sz w:val="22"/>
          <w:szCs w:val="22"/>
          <w:lang w:eastAsia="ru-RU"/>
        </w:rPr>
      </w:pPr>
      <w:r>
        <w:rPr>
          <w:rFonts w:hint="default" w:ascii="Times New Roman" w:hAnsi="Times New Roman" w:cs="Times New Roman"/>
          <w:sz w:val="22"/>
          <w:szCs w:val="22"/>
          <w:lang w:eastAsia="ru-RU"/>
        </w:rPr>
        <w:t xml:space="preserve">- проектной документации (в том числе результатов инженерных изысканий) с организациями, осуществляющими эксплуатацию объектов инженерно-технического обеспечения и иными уполномоченными органами и организациями. </w:t>
      </w:r>
    </w:p>
    <w:p>
      <w:pPr>
        <w:tabs>
          <w:tab w:val="left" w:pos="1140"/>
        </w:tabs>
        <w:spacing w:after="0"/>
        <w:ind w:firstLine="709"/>
        <w:jc w:val="both"/>
        <w:rPr>
          <w:rFonts w:hint="default" w:ascii="Times New Roman" w:hAnsi="Times New Roman" w:cs="Times New Roman"/>
          <w:sz w:val="22"/>
          <w:szCs w:val="22"/>
        </w:rPr>
      </w:pPr>
      <w:r>
        <w:rPr>
          <w:rFonts w:hint="default" w:ascii="Times New Roman" w:hAnsi="Times New Roman" w:cs="Times New Roman"/>
          <w:sz w:val="22"/>
          <w:szCs w:val="22"/>
        </w:rPr>
        <w:t>3.2.4. Подрядчик обязуется сдать Заказчику выполненные работы в сроки, установленные в Приложении № 2 к Договору.</w:t>
      </w:r>
    </w:p>
    <w:p>
      <w:pPr>
        <w:spacing w:after="0"/>
        <w:ind w:firstLine="720"/>
        <w:jc w:val="both"/>
        <w:rPr>
          <w:rFonts w:hint="default" w:ascii="Times New Roman" w:hAnsi="Times New Roman" w:cs="Times New Roman"/>
          <w:iCs/>
          <w:color w:val="000000"/>
          <w:sz w:val="22"/>
          <w:szCs w:val="22"/>
          <w:lang w:eastAsia="ru-RU"/>
        </w:rPr>
      </w:pPr>
      <w:r>
        <w:rPr>
          <w:rFonts w:hint="default" w:ascii="Times New Roman" w:hAnsi="Times New Roman" w:cs="Times New Roman"/>
          <w:iCs/>
          <w:color w:val="000000"/>
          <w:sz w:val="22"/>
          <w:szCs w:val="22"/>
          <w:lang w:eastAsia="ru-RU"/>
        </w:rPr>
        <w:t>3.2.4.1. По разработке проектной документации в полном объёме Подрядчик передаёт Заказчику на рассмотрение по накладной комплект материалов на бумажном и электронном носителях и документы, подтверждающие согласование результатов работ (задания на проектирование, проектной документации, результатов инженерных изысканий) уполномоченными органами и эксплуатирующими организациями. Одновременно с передачей результатов работы Подрядчик направляет подписанный со своей стороны Акт сдачи-приемки выполненных работ в 2 (двух) экземплярах.</w:t>
      </w:r>
    </w:p>
    <w:p>
      <w:pPr>
        <w:spacing w:after="0"/>
        <w:ind w:firstLine="720"/>
        <w:jc w:val="both"/>
        <w:rPr>
          <w:rFonts w:hint="default" w:ascii="Times New Roman" w:hAnsi="Times New Roman" w:cs="Times New Roman"/>
          <w:iCs/>
          <w:color w:val="000000"/>
          <w:sz w:val="22"/>
          <w:szCs w:val="22"/>
          <w:lang w:eastAsia="ru-RU"/>
        </w:rPr>
      </w:pPr>
      <w:r>
        <w:rPr>
          <w:rFonts w:hint="default" w:ascii="Times New Roman" w:hAnsi="Times New Roman" w:cs="Times New Roman"/>
          <w:iCs/>
          <w:color w:val="000000"/>
          <w:sz w:val="22"/>
          <w:szCs w:val="22"/>
          <w:lang w:eastAsia="ru-RU"/>
        </w:rPr>
        <w:t>Заказчик в течение 10(десяти) рабочих дней со дня получения Акта сдачи-приемки выполненных работ и документации, обязан направить Подрядчику подписанный со своей стороны Акт сдачи-приемки выполненных работ или направить в тот же срок мотивированный отказ, если результаты работ не удовлетворяют условиям Договора с указанием необходимых доработок и сроков их устранения.</w:t>
      </w:r>
    </w:p>
    <w:p>
      <w:pPr>
        <w:spacing w:after="0"/>
        <w:ind w:firstLine="720"/>
        <w:jc w:val="both"/>
        <w:rPr>
          <w:rFonts w:hint="default" w:ascii="Times New Roman" w:hAnsi="Times New Roman" w:cs="Times New Roman"/>
          <w:iCs/>
          <w:color w:val="000000"/>
          <w:sz w:val="22"/>
          <w:szCs w:val="22"/>
          <w:lang w:eastAsia="ru-RU"/>
        </w:rPr>
      </w:pPr>
      <w:r>
        <w:rPr>
          <w:rFonts w:hint="default" w:ascii="Times New Roman" w:hAnsi="Times New Roman" w:cs="Times New Roman"/>
          <w:iCs/>
          <w:color w:val="000000"/>
          <w:sz w:val="22"/>
          <w:szCs w:val="22"/>
          <w:lang w:eastAsia="ru-RU"/>
        </w:rPr>
        <w:t>Подрядчик за свой счёт своими силами проводит устранение недостатков работ в срок, установленный Заказчиком.</w:t>
      </w:r>
    </w:p>
    <w:p>
      <w:pPr>
        <w:pStyle w:val="429"/>
        <w:widowControl/>
        <w:spacing w:after="0" w:line="240" w:lineRule="auto"/>
        <w:ind w:firstLine="715"/>
        <w:rPr>
          <w:rFonts w:hint="default" w:ascii="Times New Roman" w:hAnsi="Times New Roman" w:cs="Times New Roman"/>
          <w:bCs/>
          <w:iCs/>
          <w:color w:val="000000"/>
          <w:sz w:val="22"/>
          <w:szCs w:val="22"/>
        </w:rPr>
      </w:pPr>
      <w:r>
        <w:rPr>
          <w:rFonts w:hint="default" w:ascii="Times New Roman" w:hAnsi="Times New Roman" w:cs="Times New Roman"/>
          <w:iCs/>
          <w:color w:val="000000"/>
          <w:sz w:val="22"/>
          <w:szCs w:val="22"/>
        </w:rPr>
        <w:tab/>
      </w:r>
      <w:r>
        <w:rPr>
          <w:rFonts w:hint="default" w:ascii="Times New Roman" w:hAnsi="Times New Roman" w:cs="Times New Roman"/>
          <w:bCs/>
          <w:iCs/>
          <w:color w:val="000000"/>
          <w:sz w:val="22"/>
          <w:szCs w:val="22"/>
        </w:rPr>
        <w:t>3.2.4.2. Если  уполномоченные органы и организации, проводившие согласование, представили свои замечания на проектную документацию, Подрядчик за свой счет (без увеличения цены работ по Договору) осуществляет доработку проектной документации в сроки, установленные органом или организацией, представившей замечания.</w:t>
      </w:r>
    </w:p>
    <w:p>
      <w:pPr>
        <w:spacing w:after="0"/>
        <w:ind w:firstLine="540"/>
        <w:jc w:val="both"/>
        <w:rPr>
          <w:rFonts w:hint="default" w:ascii="Times New Roman" w:hAnsi="Times New Roman" w:cs="Times New Roman"/>
          <w:bCs/>
          <w:iCs/>
          <w:color w:val="000000"/>
          <w:sz w:val="22"/>
          <w:szCs w:val="22"/>
          <w:lang w:eastAsia="ru-RU"/>
        </w:rPr>
      </w:pPr>
      <w:r>
        <w:rPr>
          <w:rFonts w:hint="default" w:ascii="Times New Roman" w:hAnsi="Times New Roman" w:cs="Times New Roman"/>
          <w:bCs/>
          <w:iCs/>
          <w:color w:val="000000"/>
          <w:sz w:val="22"/>
          <w:szCs w:val="22"/>
          <w:lang w:eastAsia="ru-RU"/>
        </w:rPr>
        <w:t>При этом Подрядчик обязан за свой счёт вносить изменения в проектную документацию в соответствии с замечаниями в срок, не превышающий 5 рабочих дней со дня получения таких замечаний, или в срок письменно согласованный Сторонами.</w:t>
      </w:r>
    </w:p>
    <w:p>
      <w:pPr>
        <w:spacing w:after="0"/>
        <w:ind w:firstLine="720"/>
        <w:jc w:val="both"/>
        <w:rPr>
          <w:rFonts w:hint="default" w:ascii="Times New Roman" w:hAnsi="Times New Roman" w:cs="Times New Roman"/>
          <w:bCs/>
          <w:iCs/>
          <w:color w:val="000000"/>
          <w:sz w:val="22"/>
          <w:szCs w:val="22"/>
          <w:lang w:eastAsia="ru-RU"/>
        </w:rPr>
      </w:pPr>
      <w:r>
        <w:rPr>
          <w:rFonts w:hint="default" w:ascii="Times New Roman" w:hAnsi="Times New Roman" w:cs="Times New Roman"/>
          <w:bCs/>
          <w:iCs/>
          <w:color w:val="000000"/>
          <w:sz w:val="22"/>
          <w:szCs w:val="22"/>
          <w:lang w:eastAsia="ru-RU"/>
        </w:rPr>
        <w:t>3.2.4.3. После устранения недостатков (дефектов) Подрядчик повторно в установленном настоящим разделом порядке представляет к приёмке работы (результаты работ) и документы, подтверждающие устранение выявленных Заказчиком недостатков (дефектов). Представленные Подрядчиком работы (результат работ) и документы в установленные  срок и в порядке повторно рассматриваются Заказчиком.</w:t>
      </w:r>
    </w:p>
    <w:p>
      <w:pPr>
        <w:pStyle w:val="18"/>
        <w:spacing w:after="0"/>
        <w:ind w:firstLine="720"/>
        <w:rPr>
          <w:rFonts w:hint="default" w:ascii="Times New Roman" w:hAnsi="Times New Roman" w:cs="Times New Roman"/>
          <w:sz w:val="22"/>
          <w:szCs w:val="22"/>
        </w:rPr>
      </w:pPr>
      <w:r>
        <w:rPr>
          <w:rFonts w:hint="default" w:ascii="Times New Roman" w:hAnsi="Times New Roman" w:cs="Times New Roman"/>
          <w:sz w:val="22"/>
          <w:szCs w:val="22"/>
        </w:rPr>
        <w:t>3.2.5. Подрядчик гарантирует выполнение работ с надлежащим качеством в соответствии с Заданием на проектирование и условиями Договора, в том числе с соблюдением требований технических регламентов, с соблюдением правил, установленных стандартами, сводами правил, устранение недостатков (дефектов), выявленных при передаче результата работ, приёмке работ, в ходе строительства, а также в процессе эксплуатации Объекта.</w:t>
      </w:r>
    </w:p>
    <w:p>
      <w:pPr>
        <w:pStyle w:val="424"/>
        <w:shd w:val="clear" w:color="auto" w:fill="FFFFFF"/>
        <w:ind w:left="0" w:firstLine="709"/>
        <w:jc w:val="both"/>
        <w:rPr>
          <w:rFonts w:hint="default" w:ascii="Times New Roman" w:hAnsi="Times New Roman" w:cs="Times New Roman"/>
          <w:sz w:val="22"/>
          <w:szCs w:val="22"/>
        </w:rPr>
      </w:pPr>
      <w:r>
        <w:rPr>
          <w:rFonts w:hint="default" w:ascii="Times New Roman" w:hAnsi="Times New Roman" w:cs="Times New Roman"/>
          <w:sz w:val="22"/>
          <w:szCs w:val="22"/>
        </w:rPr>
        <w:t>3.2.6. В случае обнаружения в ходе строительства, а также в процессе эксплуатации объекта недостатков в проектной документации, допущенных Подрядчиком, Заказчик вправе по своему выбору:</w:t>
      </w:r>
    </w:p>
    <w:p>
      <w:pPr>
        <w:pStyle w:val="407"/>
        <w:spacing w:after="0" w:line="240" w:lineRule="auto"/>
        <w:ind w:firstLine="709"/>
        <w:jc w:val="both"/>
        <w:rPr>
          <w:rFonts w:hint="default" w:ascii="Times New Roman" w:hAnsi="Times New Roman" w:cs="Times New Roman"/>
          <w:sz w:val="22"/>
          <w:szCs w:val="22"/>
          <w:lang w:eastAsia="zh-CN"/>
        </w:rPr>
      </w:pPr>
      <w:r>
        <w:rPr>
          <w:rFonts w:hint="default" w:ascii="Times New Roman" w:hAnsi="Times New Roman" w:cs="Times New Roman"/>
          <w:sz w:val="22"/>
          <w:szCs w:val="22"/>
          <w:lang w:eastAsia="zh-CN"/>
        </w:rPr>
        <w:t>- потребовать от Подрядчика безвозмездного устранения недостатков. Подрядчик по требованию Заказчика обязан в установленный Заказчиком срок безвозмездно устранить обнаруженные недостатки в проектной  документации;</w:t>
      </w:r>
    </w:p>
    <w:p>
      <w:pPr>
        <w:pStyle w:val="407"/>
        <w:tabs>
          <w:tab w:val="left" w:pos="778"/>
        </w:tabs>
        <w:spacing w:after="0" w:line="240" w:lineRule="auto"/>
        <w:jc w:val="both"/>
        <w:rPr>
          <w:rFonts w:hint="default" w:ascii="Times New Roman" w:hAnsi="Times New Roman" w:cs="Times New Roman"/>
          <w:sz w:val="22"/>
          <w:szCs w:val="22"/>
          <w:lang w:eastAsia="zh-CN"/>
        </w:rPr>
      </w:pPr>
      <w:r>
        <w:rPr>
          <w:rFonts w:hint="default" w:ascii="Times New Roman" w:hAnsi="Times New Roman" w:cs="Times New Roman"/>
          <w:sz w:val="22"/>
          <w:szCs w:val="22"/>
          <w:lang w:eastAsia="zh-CN"/>
        </w:rPr>
        <w:tab/>
      </w:r>
      <w:r>
        <w:rPr>
          <w:rFonts w:hint="default" w:ascii="Times New Roman" w:hAnsi="Times New Roman" w:cs="Times New Roman"/>
          <w:sz w:val="22"/>
          <w:szCs w:val="22"/>
          <w:lang w:eastAsia="zh-CN"/>
        </w:rPr>
        <w:t>- поручить устранение недостатков третьим лицам либо устранить их своими силами и потребовать от Подрядчика возмещения расходов на устранение недостатков. В случае возникновения обязанности Подрядчика по возмещению расходов в соответствии с настоящим пунктом сумма возмещаемых расходов должна быть перечислена на расчётный счёт Заказчика, указанный в настоящем Договоре либо в требовании Заказчика, в течение 10 (десяти) рабочих дней с момента направления им такого требования.</w:t>
      </w:r>
    </w:p>
    <w:p>
      <w:pPr>
        <w:spacing w:after="0"/>
        <w:jc w:val="both"/>
        <w:rPr>
          <w:rFonts w:hint="default" w:ascii="Times New Roman" w:hAnsi="Times New Roman" w:cs="Times New Roman"/>
          <w:sz w:val="22"/>
          <w:szCs w:val="22"/>
          <w:lang w:eastAsia="ru-RU"/>
        </w:rPr>
      </w:pPr>
      <w:r>
        <w:rPr>
          <w:rFonts w:hint="default" w:ascii="Times New Roman" w:hAnsi="Times New Roman" w:cs="Times New Roman"/>
          <w:sz w:val="22"/>
          <w:szCs w:val="22"/>
          <w:lang w:eastAsia="ru-RU"/>
        </w:rPr>
        <w:t> </w:t>
      </w:r>
    </w:p>
    <w:p>
      <w:pPr>
        <w:pStyle w:val="421"/>
        <w:spacing w:after="0"/>
        <w:jc w:val="center"/>
        <w:rPr>
          <w:rFonts w:hint="default" w:ascii="Times New Roman" w:hAnsi="Times New Roman" w:eastAsia="Calibri" w:cs="Times New Roman"/>
          <w:b/>
          <w:sz w:val="22"/>
          <w:szCs w:val="22"/>
          <w:lang w:eastAsia="en-US"/>
        </w:rPr>
      </w:pPr>
      <w:bookmarkStart w:id="1" w:name="_Ref320037803"/>
      <w:r>
        <w:rPr>
          <w:rFonts w:hint="default" w:ascii="Times New Roman" w:hAnsi="Times New Roman" w:eastAsia="Calibri" w:cs="Times New Roman"/>
          <w:b/>
          <w:sz w:val="22"/>
          <w:szCs w:val="22"/>
          <w:lang w:eastAsia="en-US"/>
        </w:rPr>
        <w:t>4. Цена Договора и порядок оплаты</w:t>
      </w:r>
      <w:bookmarkEnd w:id="1"/>
      <w:bookmarkStart w:id="2" w:name="_Ref319135428"/>
    </w:p>
    <w:p>
      <w:pPr>
        <w:spacing w:after="0"/>
        <w:ind w:firstLine="708"/>
        <w:contextualSpacing/>
        <w:jc w:val="both"/>
        <w:rPr>
          <w:rFonts w:hint="default" w:ascii="Times New Roman" w:hAnsi="Times New Roman" w:cs="Times New Roman"/>
          <w:bCs/>
          <w:i/>
          <w:color w:val="000000"/>
          <w:sz w:val="22"/>
          <w:szCs w:val="22"/>
        </w:rPr>
      </w:pPr>
      <w:r>
        <w:rPr>
          <w:rFonts w:hint="default" w:ascii="Times New Roman" w:hAnsi="Times New Roman" w:cs="Times New Roman"/>
          <w:sz w:val="22"/>
          <w:szCs w:val="22"/>
        </w:rPr>
        <w:t>4.1.</w:t>
      </w:r>
      <w:r>
        <w:rPr>
          <w:rFonts w:hint="default" w:ascii="Times New Roman" w:hAnsi="Times New Roman" w:cs="Times New Roman"/>
          <w:color w:val="000000"/>
          <w:sz w:val="22"/>
          <w:szCs w:val="22"/>
        </w:rPr>
        <w:t xml:space="preserve"> Цена подлежащей выполнению по Договору Работы определяется на основании Сметного расчета стоимости работ (Приложение № 3 к Договору) составляет </w:t>
      </w:r>
      <w:r>
        <w:rPr>
          <w:rFonts w:hint="default" w:ascii="Times New Roman" w:hAnsi="Times New Roman" w:cs="Times New Roman"/>
          <w:b/>
          <w:color w:val="000000"/>
          <w:sz w:val="22"/>
          <w:szCs w:val="22"/>
        </w:rPr>
        <w:t>____________</w:t>
      </w:r>
      <w:r>
        <w:rPr>
          <w:rFonts w:hint="default" w:ascii="Times New Roman" w:hAnsi="Times New Roman" w:cs="Times New Roman"/>
          <w:color w:val="000000"/>
          <w:sz w:val="22"/>
          <w:szCs w:val="22"/>
        </w:rPr>
        <w:t xml:space="preserve">  </w:t>
      </w:r>
      <w:r>
        <w:rPr>
          <w:rFonts w:hint="default" w:ascii="Times New Roman" w:hAnsi="Times New Roman" w:cs="Times New Roman"/>
          <w:b/>
          <w:color w:val="000000"/>
          <w:sz w:val="22"/>
          <w:szCs w:val="22"/>
        </w:rPr>
        <w:t>(________________________)</w:t>
      </w:r>
      <w:r>
        <w:rPr>
          <w:rFonts w:hint="default" w:ascii="Times New Roman" w:hAnsi="Times New Roman" w:cs="Times New Roman"/>
          <w:color w:val="000000"/>
          <w:sz w:val="22"/>
          <w:szCs w:val="22"/>
        </w:rPr>
        <w:t xml:space="preserve"> рублей. </w:t>
      </w:r>
      <w:r>
        <w:rPr>
          <w:rFonts w:hint="default" w:ascii="Times New Roman" w:hAnsi="Times New Roman" w:cs="Times New Roman"/>
          <w:i/>
          <w:color w:val="000000"/>
          <w:sz w:val="22"/>
          <w:szCs w:val="22"/>
        </w:rPr>
        <w:t>Стоимость работ определена без НДС. Дополнительно к указанной стоимости работ начисляется сумма НДС в соответствии с налоговым законодательством по ставке, действующей на момент приемки результата выполненных работ (реализации).</w:t>
      </w:r>
    </w:p>
    <w:p>
      <w:pPr>
        <w:spacing w:after="0"/>
        <w:ind w:firstLine="720"/>
        <w:jc w:val="both"/>
        <w:rPr>
          <w:rFonts w:hint="default" w:ascii="Times New Roman" w:hAnsi="Times New Roman" w:cs="Times New Roman"/>
          <w:b/>
          <w:color w:val="0070C0"/>
          <w:sz w:val="22"/>
          <w:szCs w:val="22"/>
          <w:u w:val="single"/>
          <w:lang w:eastAsia="ru-RU"/>
        </w:rPr>
      </w:pPr>
      <w:r>
        <w:rPr>
          <w:rFonts w:hint="default" w:ascii="Times New Roman" w:hAnsi="Times New Roman" w:cs="Times New Roman"/>
          <w:iCs/>
          <w:color w:val="000000"/>
          <w:sz w:val="22"/>
          <w:szCs w:val="22"/>
        </w:rPr>
        <w:t>4.2. Увеличение цены Договора возможно по соглашению Сторон в случае дополнительных расходов, вызванных изменением исходных данных для выполнения проектных и изыскательских работ вследствие обстоятельств, не зависящих от Подрядчика.</w:t>
      </w:r>
      <w:bookmarkEnd w:id="2"/>
    </w:p>
    <w:p>
      <w:pPr>
        <w:pStyle w:val="18"/>
        <w:spacing w:after="0"/>
        <w:ind w:firstLine="708"/>
        <w:rPr>
          <w:rFonts w:hint="default" w:ascii="Times New Roman" w:hAnsi="Times New Roman" w:eastAsia="Calibri" w:cs="Times New Roman"/>
          <w:iCs/>
          <w:color w:val="000000"/>
          <w:sz w:val="22"/>
          <w:szCs w:val="22"/>
          <w:lang w:eastAsia="en-US"/>
        </w:rPr>
      </w:pPr>
      <w:r>
        <w:rPr>
          <w:rFonts w:hint="default" w:ascii="Times New Roman" w:hAnsi="Times New Roman" w:cs="Times New Roman"/>
          <w:iCs/>
          <w:color w:val="000000"/>
          <w:sz w:val="22"/>
          <w:szCs w:val="22"/>
          <w:lang w:eastAsia="ru-RU"/>
        </w:rPr>
        <w:t xml:space="preserve">4.3.  </w:t>
      </w:r>
      <w:r>
        <w:rPr>
          <w:rFonts w:hint="default" w:ascii="Times New Roman" w:hAnsi="Times New Roman" w:eastAsia="Calibri" w:cs="Times New Roman"/>
          <w:iCs/>
          <w:color w:val="000000"/>
          <w:sz w:val="22"/>
          <w:szCs w:val="22"/>
          <w:lang w:eastAsia="en-US"/>
        </w:rPr>
        <w:t>Оплата за выполненные работы по договору производится Заказчиком:</w:t>
      </w:r>
    </w:p>
    <w:p>
      <w:pPr>
        <w:pStyle w:val="18"/>
        <w:spacing w:after="0"/>
        <w:ind w:firstLine="708"/>
        <w:rPr>
          <w:rFonts w:hint="default" w:ascii="Times New Roman" w:hAnsi="Times New Roman" w:eastAsia="Calibri" w:cs="Times New Roman"/>
          <w:iCs/>
          <w:color w:val="000000"/>
          <w:sz w:val="22"/>
          <w:szCs w:val="22"/>
          <w:lang w:val="ru-RU" w:eastAsia="en-US"/>
        </w:rPr>
      </w:pPr>
      <w:r>
        <w:rPr>
          <w:rFonts w:hint="default" w:ascii="Times New Roman" w:hAnsi="Times New Roman" w:eastAsia="Calibri" w:cs="Times New Roman"/>
          <w:iCs/>
          <w:color w:val="000000"/>
          <w:sz w:val="22"/>
          <w:szCs w:val="22"/>
          <w:lang w:val="ru-RU" w:eastAsia="en-US"/>
        </w:rPr>
        <w:t xml:space="preserve">4.3.1. За счёт Платы Концедента в течении </w:t>
      </w:r>
      <w:r>
        <w:rPr>
          <w:rFonts w:hint="default" w:ascii="Times New Roman" w:hAnsi="Times New Roman" w:cs="Times New Roman" w:eastAsiaTheme="minorHAnsi"/>
          <w:iCs/>
          <w:sz w:val="22"/>
          <w:szCs w:val="22"/>
          <w:lang w:eastAsia="en-US"/>
        </w:rPr>
        <w:t>30 (тридцати) календарных дней, следующих за истекшим кварталом</w:t>
      </w:r>
      <w:r>
        <w:rPr>
          <w:rFonts w:hint="default" w:ascii="Times New Roman" w:hAnsi="Times New Roman" w:cs="Times New Roman" w:eastAsiaTheme="minorHAnsi"/>
          <w:iCs/>
          <w:sz w:val="22"/>
          <w:szCs w:val="22"/>
          <w:lang w:val="ru-RU" w:eastAsia="en-US"/>
        </w:rPr>
        <w:t xml:space="preserve"> в размере не более 2 800 000 - 00 копеек (Два миллиона восемьсот тысяч рублей 00 копеек) в том числе НДС 20 % 466 666 - 67 копеек (Четыреста шестьдесят шесть тысяч шестьсот шестьдесят шесть рублей 67 копеек)</w:t>
      </w:r>
    </w:p>
    <w:p>
      <w:pPr>
        <w:pStyle w:val="18"/>
        <w:spacing w:after="0"/>
        <w:ind w:firstLine="708"/>
        <w:rPr>
          <w:rFonts w:hint="default" w:ascii="Times New Roman" w:hAnsi="Times New Roman" w:cs="Times New Roman" w:eastAsiaTheme="minorHAnsi"/>
          <w:i/>
          <w:iCs w:val="0"/>
          <w:color w:val="FF0000"/>
          <w:sz w:val="22"/>
          <w:szCs w:val="22"/>
          <w:lang w:val="ru-RU" w:eastAsia="en-US"/>
        </w:rPr>
      </w:pPr>
      <w:r>
        <w:rPr>
          <w:rFonts w:hint="default" w:ascii="Times New Roman" w:hAnsi="Times New Roman" w:eastAsia="Calibri" w:cs="Times New Roman"/>
          <w:iCs/>
          <w:color w:val="000000"/>
          <w:sz w:val="22"/>
          <w:szCs w:val="22"/>
          <w:lang w:eastAsia="en-US"/>
        </w:rPr>
        <w:t>4.3.</w:t>
      </w:r>
      <w:r>
        <w:rPr>
          <w:rFonts w:hint="default" w:ascii="Times New Roman" w:hAnsi="Times New Roman" w:eastAsia="Calibri" w:cs="Times New Roman"/>
          <w:iCs/>
          <w:color w:val="000000"/>
          <w:sz w:val="22"/>
          <w:szCs w:val="22"/>
          <w:lang w:val="ru-RU" w:eastAsia="en-US"/>
        </w:rPr>
        <w:t>2</w:t>
      </w:r>
      <w:r>
        <w:rPr>
          <w:rFonts w:hint="default" w:ascii="Times New Roman" w:hAnsi="Times New Roman" w:eastAsia="Calibri" w:cs="Times New Roman"/>
          <w:iCs/>
          <w:color w:val="000000"/>
          <w:sz w:val="22"/>
          <w:szCs w:val="22"/>
          <w:lang w:eastAsia="en-US"/>
        </w:rPr>
        <w:t>.</w:t>
      </w:r>
      <w:r>
        <w:rPr>
          <w:rFonts w:hint="default" w:ascii="Times New Roman" w:hAnsi="Times New Roman" w:eastAsia="Calibri" w:cs="Times New Roman"/>
          <w:iCs/>
          <w:color w:val="000000"/>
          <w:sz w:val="22"/>
          <w:szCs w:val="22"/>
          <w:lang w:val="ru-RU" w:eastAsia="en-US"/>
        </w:rPr>
        <w:t xml:space="preserve"> Оставшиеся денежные средства</w:t>
      </w:r>
      <w:r>
        <w:rPr>
          <w:rFonts w:hint="default" w:ascii="Times New Roman" w:hAnsi="Times New Roman" w:eastAsia="Calibri" w:cs="Times New Roman"/>
          <w:iCs/>
          <w:color w:val="000000"/>
          <w:sz w:val="22"/>
          <w:szCs w:val="22"/>
          <w:lang w:eastAsia="en-US"/>
        </w:rPr>
        <w:t xml:space="preserve"> </w:t>
      </w:r>
      <w:r>
        <w:rPr>
          <w:rFonts w:hint="default" w:ascii="Times New Roman" w:hAnsi="Times New Roman" w:eastAsia="Calibri" w:cs="Times New Roman"/>
          <w:iCs/>
          <w:color w:val="000000"/>
          <w:sz w:val="22"/>
          <w:szCs w:val="22"/>
          <w:lang w:val="ru-RU" w:eastAsia="en-US"/>
        </w:rPr>
        <w:t>з</w:t>
      </w:r>
      <w:r>
        <w:rPr>
          <w:rFonts w:hint="default" w:ascii="Times New Roman" w:hAnsi="Times New Roman" w:eastAsia="Calibri" w:cs="Times New Roman"/>
          <w:iCs/>
          <w:color w:val="000000"/>
          <w:sz w:val="22"/>
          <w:szCs w:val="22"/>
          <w:lang w:eastAsia="en-US"/>
        </w:rPr>
        <w:t xml:space="preserve">а </w:t>
      </w:r>
      <w:r>
        <w:rPr>
          <w:rFonts w:hint="default" w:ascii="Times New Roman" w:hAnsi="Times New Roman" w:eastAsia="Calibri" w:cs="Times New Roman"/>
          <w:iCs/>
          <w:color w:val="000000"/>
          <w:sz w:val="22"/>
          <w:szCs w:val="22"/>
          <w:lang w:val="ru-RU" w:eastAsia="en-US"/>
        </w:rPr>
        <w:t>счёт</w:t>
      </w:r>
      <w:r>
        <w:rPr>
          <w:rFonts w:hint="default" w:ascii="Times New Roman" w:hAnsi="Times New Roman" w:eastAsia="Calibri" w:cs="Times New Roman"/>
          <w:iCs/>
          <w:color w:val="000000"/>
          <w:sz w:val="22"/>
          <w:szCs w:val="22"/>
          <w:lang w:eastAsia="en-US"/>
        </w:rPr>
        <w:t xml:space="preserve"> </w:t>
      </w:r>
      <w:r>
        <w:rPr>
          <w:rFonts w:hint="default" w:ascii="Times New Roman" w:hAnsi="Times New Roman" w:cs="Times New Roman"/>
          <w:sz w:val="22"/>
          <w:szCs w:val="22"/>
        </w:rPr>
        <w:t xml:space="preserve">Тарифного источника </w:t>
      </w:r>
      <w:r>
        <w:rPr>
          <w:rFonts w:hint="default" w:ascii="Times New Roman" w:hAnsi="Times New Roman" w:eastAsia="Calibri" w:cs="Times New Roman"/>
          <w:iCs/>
          <w:color w:val="000000"/>
          <w:sz w:val="22"/>
          <w:szCs w:val="22"/>
          <w:lang w:eastAsia="en-US"/>
        </w:rPr>
        <w:t>в течение</w:t>
      </w:r>
      <w:r>
        <w:rPr>
          <w:rFonts w:hint="default" w:ascii="Times New Roman" w:hAnsi="Times New Roman" w:cs="Times New Roman" w:eastAsiaTheme="minorHAnsi"/>
          <w:iCs/>
          <w:sz w:val="22"/>
          <w:szCs w:val="22"/>
          <w:highlight w:val="none"/>
          <w:lang w:eastAsia="en-US"/>
        </w:rPr>
        <w:t xml:space="preserve"> </w:t>
      </w:r>
      <w:r>
        <w:rPr>
          <w:rFonts w:hint="default" w:ascii="Times New Roman" w:hAnsi="Times New Roman" w:cs="Times New Roman" w:eastAsiaTheme="minorHAnsi"/>
          <w:iCs/>
          <w:sz w:val="22"/>
          <w:szCs w:val="22"/>
          <w:highlight w:val="none"/>
          <w:lang w:val="ru-RU" w:eastAsia="en-US"/>
        </w:rPr>
        <w:t>7</w:t>
      </w:r>
      <w:r>
        <w:rPr>
          <w:rFonts w:hint="default" w:ascii="Times New Roman" w:hAnsi="Times New Roman" w:cs="Times New Roman" w:eastAsiaTheme="minorHAnsi"/>
          <w:iCs/>
          <w:sz w:val="22"/>
          <w:szCs w:val="22"/>
          <w:highlight w:val="none"/>
          <w:lang w:eastAsia="en-US"/>
        </w:rPr>
        <w:t xml:space="preserve"> (</w:t>
      </w:r>
      <w:r>
        <w:rPr>
          <w:rFonts w:hint="default" w:ascii="Times New Roman" w:hAnsi="Times New Roman" w:cs="Times New Roman" w:eastAsiaTheme="minorHAnsi"/>
          <w:iCs/>
          <w:sz w:val="22"/>
          <w:szCs w:val="22"/>
          <w:highlight w:val="none"/>
          <w:lang w:val="ru-RU" w:eastAsia="en-US"/>
        </w:rPr>
        <w:t>семи</w:t>
      </w:r>
      <w:r>
        <w:rPr>
          <w:rFonts w:hint="default" w:ascii="Times New Roman" w:hAnsi="Times New Roman" w:cs="Times New Roman" w:eastAsiaTheme="minorHAnsi"/>
          <w:iCs/>
          <w:sz w:val="22"/>
          <w:szCs w:val="22"/>
          <w:highlight w:val="none"/>
          <w:lang w:eastAsia="en-US"/>
        </w:rPr>
        <w:t>) рабочих дней</w:t>
      </w:r>
      <w:r>
        <w:rPr>
          <w:rFonts w:hint="default" w:ascii="Times New Roman" w:hAnsi="Times New Roman" w:cs="Times New Roman" w:eastAsiaTheme="minorHAnsi"/>
          <w:iCs/>
          <w:sz w:val="22"/>
          <w:szCs w:val="22"/>
          <w:highlight w:val="none"/>
          <w:lang w:val="ru-RU" w:eastAsia="en-US"/>
        </w:rPr>
        <w:t xml:space="preserve">. </w:t>
      </w:r>
    </w:p>
    <w:p>
      <w:pPr>
        <w:pStyle w:val="18"/>
        <w:spacing w:after="0"/>
        <w:ind w:firstLine="708"/>
        <w:rPr>
          <w:rFonts w:hint="default" w:ascii="Times New Roman" w:hAnsi="Times New Roman" w:cs="Times New Roman"/>
          <w:iCs/>
          <w:color w:val="000000"/>
          <w:sz w:val="22"/>
          <w:szCs w:val="22"/>
          <w:lang w:eastAsia="ru-RU"/>
        </w:rPr>
      </w:pPr>
      <w:r>
        <w:rPr>
          <w:rFonts w:hint="default" w:ascii="Times New Roman" w:hAnsi="Times New Roman" w:eastAsia="Calibri" w:cs="Times New Roman"/>
          <w:iCs/>
          <w:color w:val="000000"/>
          <w:sz w:val="22"/>
          <w:szCs w:val="22"/>
          <w:lang w:eastAsia="en-US"/>
        </w:rPr>
        <w:t xml:space="preserve">4.3.3. Оплата </w:t>
      </w:r>
      <w:r>
        <w:rPr>
          <w:rFonts w:hint="default" w:ascii="Times New Roman" w:hAnsi="Times New Roman" w:eastAsia="Calibri" w:cs="Times New Roman"/>
          <w:iCs/>
          <w:color w:val="000000"/>
          <w:sz w:val="22"/>
          <w:szCs w:val="22"/>
          <w:highlight w:val="none"/>
          <w:lang w:val="ru-RU" w:eastAsia="en-US"/>
        </w:rPr>
        <w:t xml:space="preserve">выполненных работ </w:t>
      </w:r>
      <w:r>
        <w:rPr>
          <w:rFonts w:hint="default" w:ascii="Times New Roman" w:hAnsi="Times New Roman" w:eastAsia="Calibri" w:cs="Times New Roman"/>
          <w:iCs/>
          <w:color w:val="000000"/>
          <w:sz w:val="22"/>
          <w:szCs w:val="22"/>
          <w:lang w:eastAsia="en-US"/>
        </w:rPr>
        <w:t xml:space="preserve">производится при условии подписания Заказчиком </w:t>
      </w:r>
      <w:r>
        <w:rPr>
          <w:rFonts w:hint="default" w:ascii="Times New Roman" w:hAnsi="Times New Roman" w:cs="Times New Roman"/>
          <w:iCs/>
          <w:color w:val="000000"/>
          <w:sz w:val="22"/>
          <w:szCs w:val="22"/>
          <w:lang w:eastAsia="ru-RU"/>
        </w:rPr>
        <w:t>Акта сдачи-приемки выполненных работ и получения от Подрядчика счета и счета-фактуры, оформленных в соответствии с требованиями налогового законодательства РФ</w:t>
      </w:r>
    </w:p>
    <w:p>
      <w:pPr>
        <w:pStyle w:val="18"/>
        <w:spacing w:after="0"/>
        <w:ind w:firstLine="708"/>
        <w:rPr>
          <w:rFonts w:hint="default" w:ascii="Times New Roman" w:hAnsi="Times New Roman" w:cs="Times New Roman"/>
          <w:iCs/>
          <w:color w:val="000000"/>
          <w:sz w:val="22"/>
          <w:szCs w:val="22"/>
          <w:highlight w:val="none"/>
        </w:rPr>
      </w:pPr>
      <w:r>
        <w:rPr>
          <w:rFonts w:hint="default" w:ascii="Times New Roman" w:hAnsi="Times New Roman" w:cs="Times New Roman"/>
          <w:iCs/>
          <w:color w:val="000000"/>
          <w:sz w:val="22"/>
          <w:szCs w:val="22"/>
          <w:highlight w:val="none"/>
          <w:lang w:eastAsia="ru-RU"/>
        </w:rPr>
        <w:t>4.3.4. Оплата работ</w:t>
      </w:r>
      <w:r>
        <w:rPr>
          <w:rFonts w:hint="default" w:ascii="Times New Roman" w:hAnsi="Times New Roman" w:cs="Times New Roman"/>
          <w:iCs/>
          <w:color w:val="000000"/>
          <w:sz w:val="22"/>
          <w:szCs w:val="22"/>
          <w:highlight w:val="none"/>
          <w:lang w:val="en-US" w:eastAsia="ru-RU"/>
        </w:rPr>
        <w:t xml:space="preserve"> за счёт платы Концедента (п</w:t>
      </w:r>
      <w:r>
        <w:rPr>
          <w:rFonts w:hint="default" w:ascii="Times New Roman" w:hAnsi="Times New Roman" w:cs="Times New Roman"/>
          <w:iCs/>
          <w:color w:val="000000"/>
          <w:sz w:val="22"/>
          <w:szCs w:val="22"/>
          <w:highlight w:val="none"/>
          <w:lang w:eastAsia="ru-RU"/>
        </w:rPr>
        <w:t>одпункт 4.3.</w:t>
      </w:r>
      <w:r>
        <w:rPr>
          <w:rFonts w:hint="default" w:ascii="Times New Roman" w:hAnsi="Times New Roman" w:cs="Times New Roman"/>
          <w:iCs/>
          <w:color w:val="000000"/>
          <w:sz w:val="22"/>
          <w:szCs w:val="22"/>
          <w:highlight w:val="none"/>
          <w:lang w:val="en-US" w:eastAsia="ru-RU"/>
        </w:rPr>
        <w:t>1. договора)</w:t>
      </w:r>
      <w:r>
        <w:rPr>
          <w:rFonts w:hint="default" w:ascii="Times New Roman" w:hAnsi="Times New Roman" w:cs="Times New Roman"/>
          <w:iCs/>
          <w:color w:val="000000"/>
          <w:sz w:val="22"/>
          <w:szCs w:val="22"/>
          <w:highlight w:val="none"/>
          <w:lang w:eastAsia="ru-RU"/>
        </w:rPr>
        <w:t xml:space="preserve"> осуществляется при выполнении всех условий подпункта 4.3.3</w:t>
      </w:r>
      <w:r>
        <w:rPr>
          <w:rFonts w:hint="default" w:ascii="Times New Roman" w:hAnsi="Times New Roman" w:cs="Times New Roman"/>
          <w:iCs/>
          <w:color w:val="000000"/>
          <w:sz w:val="22"/>
          <w:szCs w:val="22"/>
          <w:highlight w:val="none"/>
          <w:lang w:val="en-US" w:eastAsia="ru-RU"/>
        </w:rPr>
        <w:t xml:space="preserve"> договора</w:t>
      </w:r>
      <w:r>
        <w:rPr>
          <w:rFonts w:hint="default" w:ascii="Times New Roman" w:hAnsi="Times New Roman" w:cs="Times New Roman"/>
          <w:iCs/>
          <w:color w:val="000000"/>
          <w:sz w:val="22"/>
          <w:szCs w:val="22"/>
          <w:highlight w:val="none"/>
          <w:lang w:eastAsia="ru-RU"/>
        </w:rPr>
        <w:t xml:space="preserve"> </w:t>
      </w:r>
      <w:r>
        <w:rPr>
          <w:rFonts w:hint="default" w:ascii="Times New Roman" w:hAnsi="Times New Roman" w:cs="Times New Roman"/>
          <w:color w:val="000000"/>
          <w:sz w:val="22"/>
          <w:szCs w:val="22"/>
          <w:highlight w:val="none"/>
        </w:rPr>
        <w:t xml:space="preserve">и после получения Заказчиком денежных средств от Муниципального образования «Город Березники». </w:t>
      </w:r>
    </w:p>
    <w:p>
      <w:pPr>
        <w:pStyle w:val="18"/>
        <w:spacing w:after="0"/>
        <w:ind w:firstLine="720"/>
        <w:rPr>
          <w:rFonts w:hint="default" w:ascii="Times New Roman" w:hAnsi="Times New Roman" w:cs="Times New Roman" w:eastAsiaTheme="minorHAnsi"/>
          <w:sz w:val="22"/>
          <w:szCs w:val="22"/>
          <w:lang w:eastAsia="en-US"/>
        </w:rPr>
      </w:pPr>
      <w:r>
        <w:rPr>
          <w:rFonts w:hint="default" w:ascii="Times New Roman" w:hAnsi="Times New Roman" w:cs="Times New Roman" w:eastAsiaTheme="minorHAnsi"/>
          <w:iCs/>
          <w:sz w:val="22"/>
          <w:szCs w:val="22"/>
          <w:lang w:eastAsia="en-US"/>
        </w:rPr>
        <w:t>Заказчик не несёт ответственность за нарушение сроков оплаты, в случае нарушения сроков финансирования работ со стороны муниципального образования «Город Березники».</w:t>
      </w:r>
    </w:p>
    <w:p>
      <w:pPr>
        <w:pStyle w:val="18"/>
        <w:spacing w:after="0"/>
        <w:ind w:firstLine="720"/>
        <w:rPr>
          <w:rFonts w:hint="default" w:ascii="Times New Roman" w:hAnsi="Times New Roman" w:cs="Times New Roman"/>
          <w:sz w:val="22"/>
          <w:szCs w:val="22"/>
          <w:lang w:eastAsia="en-US"/>
        </w:rPr>
      </w:pPr>
      <w:r>
        <w:rPr>
          <w:rFonts w:hint="default" w:ascii="Times New Roman" w:hAnsi="Times New Roman" w:cs="Times New Roman" w:eastAsiaTheme="minorHAnsi"/>
          <w:iCs/>
          <w:sz w:val="22"/>
          <w:szCs w:val="22"/>
          <w:lang w:eastAsia="en-US"/>
        </w:rPr>
        <w:t xml:space="preserve"> 4.4. </w:t>
      </w:r>
      <w:r>
        <w:rPr>
          <w:rFonts w:hint="default" w:ascii="Times New Roman" w:hAnsi="Times New Roman" w:cs="Times New Roman"/>
          <w:color w:val="000000"/>
          <w:sz w:val="22"/>
          <w:szCs w:val="22"/>
        </w:rPr>
        <w:t>При этом Подрядчик не имеет права на получение с Заказчика процентов на сумму долга за период пользования денежными средствами на основании п.1. ст.317.1 ГК РФ.</w:t>
      </w:r>
    </w:p>
    <w:p>
      <w:pPr>
        <w:pStyle w:val="26"/>
        <w:spacing w:after="0"/>
        <w:rPr>
          <w:rFonts w:hint="default" w:ascii="Times New Roman" w:hAnsi="Times New Roman" w:cs="Times New Roman"/>
          <w:sz w:val="22"/>
          <w:szCs w:val="22"/>
        </w:rPr>
      </w:pPr>
      <w:r>
        <w:rPr>
          <w:rFonts w:hint="default" w:ascii="Times New Roman" w:hAnsi="Times New Roman" w:cs="Times New Roman"/>
          <w:sz w:val="22"/>
          <w:szCs w:val="22"/>
        </w:rPr>
        <w:t>4.5. Датой исполнения Заказчиком обязательств по оплате является дата списания денежных средств с расчётного счета Заказчика.</w:t>
      </w:r>
    </w:p>
    <w:p>
      <w:pPr>
        <w:widowControl w:val="0"/>
        <w:tabs>
          <w:tab w:val="left" w:pos="567"/>
        </w:tabs>
        <w:spacing w:after="0"/>
        <w:ind w:firstLine="567"/>
        <w:jc w:val="both"/>
        <w:rPr>
          <w:rFonts w:hint="default" w:ascii="Times New Roman" w:hAnsi="Times New Roman" w:cs="Times New Roman"/>
          <w:sz w:val="22"/>
          <w:szCs w:val="22"/>
        </w:rPr>
      </w:pPr>
      <w:r>
        <w:rPr>
          <w:rFonts w:hint="default" w:ascii="Times New Roman" w:hAnsi="Times New Roman" w:cs="Times New Roman"/>
          <w:sz w:val="22"/>
          <w:szCs w:val="22"/>
          <w:lang w:eastAsia="ru-RU"/>
        </w:rPr>
        <w:tab/>
      </w:r>
      <w:r>
        <w:rPr>
          <w:rFonts w:hint="default" w:ascii="Times New Roman" w:hAnsi="Times New Roman" w:cs="Times New Roman"/>
          <w:sz w:val="22"/>
          <w:szCs w:val="22"/>
          <w:lang w:eastAsia="ru-RU"/>
        </w:rPr>
        <w:t xml:space="preserve">4.6.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начисленной в соответствии с разделом 5 настоящего Договора. </w:t>
      </w:r>
    </w:p>
    <w:p>
      <w:pPr>
        <w:pStyle w:val="30"/>
        <w:spacing w:after="0"/>
        <w:jc w:val="left"/>
        <w:rPr>
          <w:rFonts w:hint="default" w:ascii="Times New Roman" w:hAnsi="Times New Roman" w:cs="Times New Roman"/>
          <w:sz w:val="22"/>
          <w:szCs w:val="22"/>
        </w:rPr>
      </w:pPr>
    </w:p>
    <w:p>
      <w:pPr>
        <w:pStyle w:val="30"/>
        <w:numPr>
          <w:ilvl w:val="0"/>
          <w:numId w:val="3"/>
        </w:numPr>
        <w:spacing w:after="0"/>
        <w:rPr>
          <w:rFonts w:hint="default" w:ascii="Times New Roman" w:hAnsi="Times New Roman" w:cs="Times New Roman"/>
          <w:sz w:val="22"/>
          <w:szCs w:val="22"/>
        </w:rPr>
      </w:pPr>
      <w:r>
        <w:rPr>
          <w:rFonts w:hint="default" w:ascii="Times New Roman" w:hAnsi="Times New Roman" w:cs="Times New Roman"/>
          <w:sz w:val="22"/>
          <w:szCs w:val="22"/>
        </w:rPr>
        <w:t>Ответственность Сторон</w:t>
      </w:r>
    </w:p>
    <w:p>
      <w:pPr>
        <w:pStyle w:val="18"/>
        <w:spacing w:after="0"/>
        <w:ind w:firstLine="720"/>
        <w:rPr>
          <w:rFonts w:hint="default" w:ascii="Times New Roman" w:hAnsi="Times New Roman" w:cs="Times New Roman"/>
          <w:sz w:val="22"/>
          <w:szCs w:val="22"/>
          <w:lang w:eastAsia="ru-RU"/>
        </w:rPr>
      </w:pPr>
      <w:r>
        <w:rPr>
          <w:rFonts w:hint="default" w:ascii="Times New Roman" w:hAnsi="Times New Roman" w:cs="Times New Roman"/>
          <w:sz w:val="22"/>
          <w:szCs w:val="22"/>
          <w:lang w:eastAsia="ru-RU"/>
        </w:rPr>
        <w:t>5.1. За неисполнение либо ненадлежащее исполнение взятых на себя обязательств Стороны несут ответственность в соответствии с Договором и действующим законодательством РФ.</w:t>
      </w:r>
    </w:p>
    <w:p>
      <w:pPr>
        <w:pStyle w:val="424"/>
        <w:tabs>
          <w:tab w:val="left" w:pos="0"/>
          <w:tab w:val="left" w:pos="28"/>
          <w:tab w:val="left" w:pos="567"/>
        </w:tabs>
        <w:ind w:left="0"/>
        <w:jc w:val="both"/>
        <w:rPr>
          <w:rFonts w:hint="default" w:ascii="Times New Roman" w:hAnsi="Times New Roman" w:cs="Times New Roman"/>
          <w:sz w:val="22"/>
          <w:szCs w:val="22"/>
        </w:rPr>
      </w:pPr>
      <w:r>
        <w:rPr>
          <w:rFonts w:hint="default" w:ascii="Times New Roman" w:hAnsi="Times New Roman" w:cs="Times New Roman"/>
          <w:sz w:val="22"/>
          <w:szCs w:val="22"/>
          <w:lang w:eastAsia="ru-RU"/>
        </w:rPr>
        <w:tab/>
      </w:r>
      <w:r>
        <w:rPr>
          <w:rFonts w:hint="default" w:ascii="Times New Roman" w:hAnsi="Times New Roman" w:cs="Times New Roman"/>
          <w:sz w:val="22"/>
          <w:szCs w:val="22"/>
          <w:lang w:eastAsia="ru-RU"/>
        </w:rPr>
        <w:tab/>
      </w:r>
      <w:r>
        <w:rPr>
          <w:rFonts w:hint="default" w:ascii="Times New Roman" w:hAnsi="Times New Roman" w:cs="Times New Roman"/>
          <w:sz w:val="22"/>
          <w:szCs w:val="22"/>
          <w:lang w:eastAsia="ru-RU"/>
        </w:rPr>
        <w:tab/>
      </w:r>
      <w:r>
        <w:rPr>
          <w:rFonts w:hint="default" w:ascii="Times New Roman" w:hAnsi="Times New Roman" w:cs="Times New Roman"/>
          <w:sz w:val="22"/>
          <w:szCs w:val="22"/>
          <w:lang w:eastAsia="ru-RU"/>
        </w:rPr>
        <w:t xml:space="preserve">5.2. </w:t>
      </w:r>
      <w:r>
        <w:rPr>
          <w:rFonts w:hint="default" w:ascii="Times New Roman" w:hAnsi="Times New Roman" w:cs="Times New Roman"/>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(несвоевременно перечисленных) денежных средств за каждый день просрочки, но не более 5% от стоимости фактически выполненных и принятых работ в порядке, установленном разделом 3 Договора.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pPr>
        <w:spacing w:after="0"/>
        <w:jc w:val="both"/>
        <w:rPr>
          <w:rFonts w:hint="default" w:ascii="Times New Roman" w:hAnsi="Times New Roman" w:cs="Times New Roman"/>
          <w:sz w:val="22"/>
          <w:szCs w:val="22"/>
        </w:rPr>
      </w:pPr>
      <w:r>
        <w:rPr>
          <w:rFonts w:hint="default" w:ascii="Times New Roman" w:hAnsi="Times New Roman" w:cs="Times New Roman"/>
          <w:sz w:val="22"/>
          <w:szCs w:val="22"/>
        </w:rPr>
        <w:tab/>
      </w:r>
      <w:r>
        <w:rPr>
          <w:rFonts w:hint="default" w:ascii="Times New Roman" w:hAnsi="Times New Roman" w:cs="Times New Roman"/>
          <w:sz w:val="22"/>
          <w:szCs w:val="22"/>
        </w:rPr>
        <w:t>5.3.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соответствующего требования Заказчика обязан уплатить:</w:t>
      </w:r>
    </w:p>
    <w:p>
      <w:pPr>
        <w:tabs>
          <w:tab w:val="left" w:pos="0"/>
        </w:tabs>
        <w:spacing w:after="0"/>
        <w:jc w:val="both"/>
        <w:rPr>
          <w:rFonts w:hint="default" w:ascii="Times New Roman" w:hAnsi="Times New Roman" w:cs="Times New Roman"/>
          <w:sz w:val="22"/>
          <w:szCs w:val="22"/>
        </w:rPr>
      </w:pPr>
      <w:r>
        <w:rPr>
          <w:rFonts w:hint="default" w:ascii="Times New Roman" w:hAnsi="Times New Roman" w:cs="Times New Roman"/>
          <w:sz w:val="22"/>
          <w:szCs w:val="22"/>
        </w:rPr>
        <w:tab/>
      </w:r>
      <w:r>
        <w:rPr>
          <w:rFonts w:hint="default" w:ascii="Times New Roman" w:hAnsi="Times New Roman" w:cs="Times New Roman"/>
          <w:sz w:val="22"/>
          <w:szCs w:val="22"/>
        </w:rPr>
        <w:t>5.3.1. за нарушение сроков (начало, окончание, промежуточные) выполнения работ, указанных в Договоре и в Календарном плане выполнения работ (в том числе работ по этапам) – неустойка в размере 0,1% от стоимости невыполненных Работ за каждый день просрочки</w:t>
      </w:r>
      <w:r>
        <w:rPr>
          <w:rFonts w:hint="default" w:ascii="Times New Roman" w:hAnsi="Times New Roman" w:cs="Times New Roman"/>
          <w:bCs/>
          <w:sz w:val="22"/>
          <w:szCs w:val="22"/>
        </w:rPr>
        <w:t xml:space="preserve"> до фактического исполнения обязательства</w:t>
      </w:r>
      <w:r>
        <w:rPr>
          <w:rFonts w:hint="default" w:ascii="Times New Roman" w:hAnsi="Times New Roman" w:cs="Times New Roman"/>
          <w:sz w:val="22"/>
          <w:szCs w:val="22"/>
        </w:rPr>
        <w:t xml:space="preserve">; </w:t>
      </w:r>
    </w:p>
    <w:p>
      <w:pPr>
        <w:pStyle w:val="424"/>
        <w:tabs>
          <w:tab w:val="left" w:pos="0"/>
          <w:tab w:val="left" w:pos="28"/>
          <w:tab w:val="left" w:pos="567"/>
        </w:tabs>
        <w:ind w:left="0"/>
        <w:jc w:val="both"/>
        <w:rPr>
          <w:rFonts w:hint="default" w:ascii="Times New Roman" w:hAnsi="Times New Roman" w:cs="Times New Roman"/>
          <w:sz w:val="22"/>
          <w:szCs w:val="22"/>
        </w:rPr>
      </w:pPr>
      <w:r>
        <w:rPr>
          <w:rFonts w:hint="default" w:ascii="Times New Roman" w:hAnsi="Times New Roman" w:cs="Times New Roman"/>
          <w:sz w:val="22"/>
          <w:szCs w:val="22"/>
        </w:rPr>
        <w:tab/>
      </w:r>
      <w:r>
        <w:rPr>
          <w:rFonts w:hint="default" w:ascii="Times New Roman" w:hAnsi="Times New Roman" w:cs="Times New Roman"/>
          <w:sz w:val="22"/>
          <w:szCs w:val="22"/>
        </w:rPr>
        <w:tab/>
      </w:r>
      <w:r>
        <w:rPr>
          <w:rFonts w:hint="default" w:ascii="Times New Roman" w:hAnsi="Times New Roman" w:cs="Times New Roman"/>
          <w:sz w:val="22"/>
          <w:szCs w:val="22"/>
        </w:rPr>
        <w:tab/>
      </w:r>
      <w:r>
        <w:rPr>
          <w:rFonts w:hint="default" w:ascii="Times New Roman" w:hAnsi="Times New Roman" w:cs="Times New Roman"/>
          <w:sz w:val="22"/>
          <w:szCs w:val="22"/>
        </w:rPr>
        <w:t>5.3.2. в случае превышения сроков выполнения работ свыше 30 (тридцати) календарных дней, в дополнение к п. 5.3.1. Договора - штраф в размере 10 % от стоимости невыполненных работ;</w:t>
      </w:r>
      <w:r>
        <w:rPr>
          <w:rFonts w:hint="default" w:ascii="Times New Roman" w:hAnsi="Times New Roman" w:cs="Times New Roman"/>
          <w:sz w:val="22"/>
          <w:szCs w:val="22"/>
        </w:rPr>
        <w:tab/>
      </w:r>
    </w:p>
    <w:p>
      <w:pPr>
        <w:tabs>
          <w:tab w:val="left" w:pos="0"/>
        </w:tabs>
        <w:spacing w:after="0"/>
        <w:jc w:val="both"/>
        <w:rPr>
          <w:rFonts w:hint="default" w:ascii="Times New Roman" w:hAnsi="Times New Roman" w:cs="Times New Roman"/>
          <w:sz w:val="22"/>
          <w:szCs w:val="22"/>
        </w:rPr>
      </w:pPr>
      <w:r>
        <w:rPr>
          <w:rFonts w:hint="default" w:ascii="Times New Roman" w:hAnsi="Times New Roman" w:cs="Times New Roman"/>
          <w:sz w:val="22"/>
          <w:szCs w:val="22"/>
        </w:rPr>
        <w:tab/>
      </w:r>
      <w:r>
        <w:rPr>
          <w:rFonts w:hint="default" w:ascii="Times New Roman" w:hAnsi="Times New Roman" w:cs="Times New Roman"/>
          <w:sz w:val="22"/>
          <w:szCs w:val="22"/>
        </w:rPr>
        <w:t>5.3.3. в случае превышения сроков выполнения работ свыше 60 (шестидесяти) календарных дней, дополнительно к санкциям, предусмотренным пунктам</w:t>
      </w:r>
      <w:r>
        <w:rPr>
          <w:rFonts w:hint="default" w:ascii="Times New Roman" w:hAnsi="Times New Roman" w:cs="Times New Roman"/>
          <w:sz w:val="22"/>
          <w:szCs w:val="22"/>
          <w:highlight w:val="none"/>
        </w:rPr>
        <w:t>и 5.3.1., 5.3.2. Д</w:t>
      </w:r>
      <w:r>
        <w:rPr>
          <w:rFonts w:hint="default" w:ascii="Times New Roman" w:hAnsi="Times New Roman" w:cs="Times New Roman"/>
          <w:sz w:val="22"/>
          <w:szCs w:val="22"/>
        </w:rPr>
        <w:t>оговора - штраф в размере 5 % от стоимости Работ;</w:t>
      </w:r>
    </w:p>
    <w:p>
      <w:pPr>
        <w:widowControl w:val="0"/>
        <w:spacing w:after="0"/>
        <w:ind w:firstLine="709"/>
        <w:jc w:val="both"/>
        <w:rPr>
          <w:rFonts w:hint="default" w:ascii="Times New Roman" w:hAnsi="Times New Roman" w:cs="Times New Roman"/>
          <w:sz w:val="22"/>
          <w:szCs w:val="22"/>
        </w:rPr>
      </w:pPr>
      <w:r>
        <w:rPr>
          <w:rFonts w:hint="default" w:ascii="Times New Roman" w:hAnsi="Times New Roman" w:cs="Times New Roman"/>
          <w:bCs/>
          <w:sz w:val="22"/>
          <w:szCs w:val="22"/>
        </w:rPr>
        <w:t>5</w:t>
      </w:r>
      <w:r>
        <w:rPr>
          <w:rFonts w:hint="default" w:ascii="Times New Roman" w:hAnsi="Times New Roman" w:cs="Times New Roman"/>
          <w:sz w:val="22"/>
          <w:szCs w:val="22"/>
        </w:rPr>
        <w:t>.3.4. за задержку устранения недостатков работ и/или задержку возмещения расходов Заказчика на устранение недостатков, - неустойка в размере 1% от стоимости работ по устранению недостатков и стоимости работ, в результатах которых устраняются недостатки, за каждый день просрочки.</w:t>
      </w:r>
    </w:p>
    <w:p>
      <w:pPr>
        <w:pStyle w:val="393"/>
        <w:widowControl/>
        <w:tabs>
          <w:tab w:val="left" w:pos="0"/>
        </w:tabs>
        <w:spacing w:after="0"/>
        <w:ind w:firstLine="0"/>
        <w:contextualSpacing/>
        <w:jc w:val="both"/>
        <w:rPr>
          <w:rFonts w:hint="default" w:ascii="Times New Roman" w:hAnsi="Times New Roman" w:cs="Times New Roman"/>
          <w:sz w:val="22"/>
          <w:szCs w:val="22"/>
        </w:rPr>
      </w:pPr>
      <w:r>
        <w:rPr>
          <w:rFonts w:hint="default" w:ascii="Times New Roman" w:hAnsi="Times New Roman" w:cs="Times New Roman"/>
          <w:sz w:val="22"/>
          <w:szCs w:val="22"/>
        </w:rPr>
        <w:tab/>
      </w:r>
      <w:r>
        <w:rPr>
          <w:rFonts w:hint="default" w:ascii="Times New Roman" w:hAnsi="Times New Roman" w:cs="Times New Roman"/>
          <w:sz w:val="22"/>
          <w:szCs w:val="22"/>
        </w:rPr>
        <w:t>5.4. Штрафные санкции, предусмотренные пунктом 5.3 настоящего Договора, не могут в своей совокупности превышать 50% (пятьдесят процентов) от Договорной стоимости, предусмотренной п. 4.1. Договора.</w:t>
      </w:r>
    </w:p>
    <w:p>
      <w:pPr>
        <w:widowControl w:val="0"/>
        <w:shd w:val="clear" w:color="auto" w:fill="FFFFFF"/>
        <w:spacing w:after="0"/>
        <w:ind w:firstLine="720"/>
        <w:jc w:val="both"/>
        <w:rPr>
          <w:rFonts w:hint="default" w:ascii="Times New Roman" w:hAnsi="Times New Roman" w:cs="Times New Roman"/>
          <w:sz w:val="22"/>
          <w:szCs w:val="22"/>
        </w:rPr>
      </w:pPr>
      <w:r>
        <w:rPr>
          <w:rFonts w:hint="default" w:ascii="Times New Roman" w:hAnsi="Times New Roman" w:cs="Times New Roman"/>
          <w:sz w:val="22"/>
          <w:szCs w:val="22"/>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объёме, при наличии вины Подрядчика</w:t>
      </w:r>
    </w:p>
    <w:p>
      <w:pPr>
        <w:widowControl w:val="0"/>
        <w:shd w:val="clear" w:color="auto" w:fill="FFFFFF"/>
        <w:spacing w:after="0"/>
        <w:ind w:firstLine="720"/>
        <w:jc w:val="both"/>
        <w:rPr>
          <w:rFonts w:hint="default" w:ascii="Times New Roman" w:hAnsi="Times New Roman" w:cs="Times New Roman"/>
          <w:sz w:val="22"/>
          <w:szCs w:val="22"/>
          <w:lang w:eastAsia="ru-RU"/>
        </w:rPr>
      </w:pPr>
      <w:r>
        <w:rPr>
          <w:rFonts w:hint="default" w:ascii="Times New Roman" w:hAnsi="Times New Roman" w:cs="Times New Roman"/>
          <w:sz w:val="22"/>
          <w:szCs w:val="22"/>
          <w:lang w:eastAsia="ru-RU"/>
        </w:rPr>
        <w:t xml:space="preserve">5.5.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Разделе 5 настоящего Договора (далее – штрафные санкции). </w:t>
      </w:r>
    </w:p>
    <w:p>
      <w:pPr>
        <w:widowControl w:val="0"/>
        <w:shd w:val="clear" w:color="auto" w:fill="FFFFFF"/>
        <w:spacing w:after="0"/>
        <w:ind w:firstLine="720"/>
        <w:jc w:val="both"/>
        <w:rPr>
          <w:rFonts w:hint="default" w:ascii="Times New Roman" w:hAnsi="Times New Roman" w:cs="Times New Roman"/>
          <w:sz w:val="22"/>
          <w:szCs w:val="22"/>
          <w:lang w:eastAsia="ru-RU"/>
        </w:rPr>
      </w:pPr>
      <w:r>
        <w:rPr>
          <w:rFonts w:hint="default" w:ascii="Times New Roman" w:hAnsi="Times New Roman" w:cs="Times New Roman"/>
          <w:sz w:val="22"/>
          <w:szCs w:val="22"/>
          <w:lang w:eastAsia="ru-RU"/>
        </w:rPr>
        <w:t>5.6. В этом случае Сторонами подписывается соответствующий Акт, в котором указывается стоимость Работ выполненных за определённый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учётом вычета в связи с  применением штрафных санкций.</w:t>
      </w:r>
    </w:p>
    <w:p>
      <w:pPr>
        <w:pStyle w:val="424"/>
        <w:ind w:left="0" w:firstLine="720"/>
        <w:jc w:val="both"/>
        <w:rPr>
          <w:rFonts w:hint="default" w:ascii="Times New Roman" w:hAnsi="Times New Roman" w:cs="Times New Roman"/>
          <w:sz w:val="22"/>
          <w:szCs w:val="22"/>
          <w:lang w:eastAsia="ru-RU"/>
        </w:rPr>
      </w:pPr>
      <w:r>
        <w:rPr>
          <w:rFonts w:hint="default" w:ascii="Times New Roman" w:hAnsi="Times New Roman" w:cs="Times New Roman"/>
          <w:sz w:val="22"/>
          <w:szCs w:val="22"/>
          <w:lang w:eastAsia="ru-RU"/>
        </w:rPr>
        <w:t>Акт, указанный в настоящем пункте, в двух экземплярах направляется для подписания Заказчиком Подрядчику. В случае, если в течение 20 (двадцати) календарных дней с даты направления указанного Акта, Подрядчиком не предоставлен Заказчику подписанный экземпляр  Акта - Акт считается подписанным Заказчиком в одностороннем порядке и Подрядчик признает нарушение выполнения обязательств по настоящему Договору и размер штрафных санкций. Указанный Акт имеет полную юридическую силу даже при одностороннем подписании его Заказчиком.</w:t>
      </w:r>
    </w:p>
    <w:p>
      <w:pPr>
        <w:pStyle w:val="393"/>
        <w:spacing w:after="0"/>
        <w:jc w:val="both"/>
        <w:rPr>
          <w:rFonts w:hint="default" w:ascii="Times New Roman" w:hAnsi="Times New Roman" w:cs="Times New Roman"/>
          <w:sz w:val="22"/>
          <w:szCs w:val="22"/>
        </w:rPr>
      </w:pPr>
      <w:r>
        <w:rPr>
          <w:rFonts w:hint="default" w:ascii="Times New Roman" w:hAnsi="Times New Roman" w:cs="Times New Roman"/>
          <w:sz w:val="22"/>
          <w:szCs w:val="22"/>
        </w:rPr>
        <w:t>5.7. 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
    <w:p>
      <w:pPr>
        <w:pStyle w:val="393"/>
        <w:spacing w:after="0"/>
        <w:ind w:firstLine="540"/>
        <w:jc w:val="both"/>
        <w:rPr>
          <w:rFonts w:hint="default" w:ascii="Times New Roman" w:hAnsi="Times New Roman" w:eastAsia="Calibri" w:cs="Times New Roman"/>
          <w:bCs/>
          <w:iCs/>
          <w:sz w:val="22"/>
          <w:szCs w:val="22"/>
        </w:rPr>
      </w:pPr>
      <w:r>
        <w:rPr>
          <w:rFonts w:hint="default" w:ascii="Times New Roman" w:hAnsi="Times New Roman" w:cs="Times New Roman"/>
          <w:sz w:val="22"/>
          <w:szCs w:val="22"/>
        </w:rPr>
        <w:tab/>
      </w:r>
      <w:r>
        <w:rPr>
          <w:rFonts w:hint="default" w:ascii="Times New Roman" w:hAnsi="Times New Roman" w:eastAsia="Calibri" w:cs="Times New Roman"/>
          <w:bCs/>
          <w:iCs/>
          <w:sz w:val="22"/>
          <w:szCs w:val="22"/>
        </w:rPr>
        <w:t>5.8. Подрядчик по письменному требованию Заказчика возмещает в полном объёме Заказчику расходы по уплате пени и штрафов, выставленных Заказчику контролирующими органами.</w:t>
      </w:r>
    </w:p>
    <w:p>
      <w:pPr>
        <w:pStyle w:val="424"/>
        <w:tabs>
          <w:tab w:val="left" w:pos="0"/>
        </w:tabs>
        <w:ind w:left="0"/>
        <w:jc w:val="both"/>
        <w:rPr>
          <w:rFonts w:hint="default" w:ascii="Times New Roman" w:hAnsi="Times New Roman" w:cs="Times New Roman"/>
          <w:sz w:val="22"/>
          <w:szCs w:val="22"/>
        </w:rPr>
      </w:pPr>
      <w:r>
        <w:rPr>
          <w:rFonts w:hint="default" w:ascii="Times New Roman" w:hAnsi="Times New Roman" w:cs="Times New Roman"/>
          <w:sz w:val="22"/>
          <w:szCs w:val="22"/>
        </w:rPr>
        <w:tab/>
      </w:r>
      <w:r>
        <w:rPr>
          <w:rFonts w:hint="default" w:ascii="Times New Roman" w:hAnsi="Times New Roman" w:cs="Times New Roman"/>
          <w:sz w:val="22"/>
          <w:szCs w:val="22"/>
        </w:rPr>
        <w:t>5.9.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понесённых Заказчиком документально подтверждённых убытков.</w:t>
      </w:r>
    </w:p>
    <w:p>
      <w:pPr>
        <w:tabs>
          <w:tab w:val="left" w:pos="718"/>
          <w:tab w:val="left" w:pos="1276"/>
        </w:tabs>
        <w:spacing w:after="0"/>
        <w:ind w:firstLine="567"/>
        <w:jc w:val="both"/>
        <w:outlineLvl w:val="1"/>
        <w:rPr>
          <w:rFonts w:hint="default" w:ascii="Times New Roman" w:hAnsi="Times New Roman" w:eastAsia="Calibri" w:cs="Times New Roman"/>
          <w:bCs/>
          <w:iCs/>
          <w:sz w:val="22"/>
          <w:szCs w:val="22"/>
        </w:rPr>
      </w:pPr>
      <w:r>
        <w:rPr>
          <w:rFonts w:hint="default" w:ascii="Times New Roman" w:hAnsi="Times New Roman" w:cs="Times New Roman"/>
          <w:sz w:val="22"/>
          <w:szCs w:val="22"/>
        </w:rPr>
        <w:tab/>
      </w:r>
      <w:r>
        <w:rPr>
          <w:rFonts w:hint="default" w:ascii="Times New Roman" w:hAnsi="Times New Roman" w:cs="Times New Roman"/>
          <w:bCs/>
          <w:iCs/>
          <w:sz w:val="22"/>
          <w:szCs w:val="22"/>
        </w:rPr>
        <w:t xml:space="preserve">5.10. Подрядчик </w:t>
      </w:r>
      <w:r>
        <w:rPr>
          <w:rFonts w:hint="default" w:ascii="Times New Roman" w:hAnsi="Times New Roman" w:eastAsia="Calibri" w:cs="Times New Roman"/>
          <w:bCs/>
          <w:iCs/>
          <w:sz w:val="22"/>
          <w:szCs w:val="22"/>
        </w:rPr>
        <w:t>обязан возместить Заказчику убытки, причинённые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pPr>
        <w:spacing w:after="0"/>
        <w:ind w:firstLine="720"/>
        <w:jc w:val="both"/>
        <w:rPr>
          <w:rFonts w:hint="default" w:ascii="Times New Roman" w:hAnsi="Times New Roman" w:cs="Times New Roman"/>
          <w:sz w:val="22"/>
          <w:szCs w:val="22"/>
        </w:rPr>
      </w:pPr>
      <w:r>
        <w:rPr>
          <w:rFonts w:hint="default" w:ascii="Times New Roman" w:hAnsi="Times New Roman" w:cs="Times New Roman"/>
          <w:sz w:val="22"/>
          <w:szCs w:val="22"/>
        </w:rPr>
        <w:t>5.11. Уплата санкций не освобождает Стороны от исполнения своих обязательств по настоящему Договору.</w:t>
      </w:r>
    </w:p>
    <w:p>
      <w:pPr>
        <w:spacing w:after="0"/>
        <w:ind w:firstLine="720"/>
        <w:jc w:val="both"/>
        <w:rPr>
          <w:rStyle w:val="242"/>
          <w:rFonts w:hint="default" w:ascii="Times New Roman" w:hAnsi="Times New Roman" w:cs="Times New Roman"/>
          <w:sz w:val="22"/>
          <w:szCs w:val="22"/>
        </w:rPr>
      </w:pPr>
    </w:p>
    <w:p>
      <w:pPr>
        <w:widowControl w:val="0"/>
        <w:numPr>
          <w:ilvl w:val="0"/>
          <w:numId w:val="3"/>
        </w:numPr>
        <w:spacing w:after="0"/>
        <w:jc w:val="center"/>
        <w:rPr>
          <w:rFonts w:hint="default" w:ascii="Times New Roman" w:hAnsi="Times New Roman" w:cs="Times New Roman"/>
          <w:b/>
          <w:sz w:val="22"/>
          <w:szCs w:val="22"/>
          <w:lang w:eastAsia="ru-RU"/>
        </w:rPr>
      </w:pPr>
      <w:r>
        <w:rPr>
          <w:rFonts w:hint="default" w:ascii="Times New Roman" w:hAnsi="Times New Roman" w:cs="Times New Roman"/>
          <w:b/>
          <w:sz w:val="22"/>
          <w:szCs w:val="22"/>
          <w:lang w:eastAsia="ru-RU"/>
        </w:rPr>
        <w:t>Конфиденциальность</w:t>
      </w:r>
    </w:p>
    <w:p>
      <w:pPr>
        <w:widowControl w:val="0"/>
        <w:spacing w:after="0"/>
        <w:jc w:val="both"/>
        <w:rPr>
          <w:rFonts w:hint="default" w:ascii="Times New Roman" w:hAnsi="Times New Roman" w:cs="Times New Roman"/>
          <w:sz w:val="22"/>
          <w:szCs w:val="22"/>
          <w:lang w:eastAsia="ru-RU"/>
        </w:rPr>
      </w:pPr>
      <w:r>
        <w:rPr>
          <w:rFonts w:hint="default" w:ascii="Times New Roman" w:hAnsi="Times New Roman" w:cs="Times New Roman"/>
          <w:b/>
          <w:sz w:val="22"/>
          <w:szCs w:val="22"/>
          <w:lang w:eastAsia="ru-RU"/>
        </w:rPr>
        <w:tab/>
      </w:r>
      <w:r>
        <w:rPr>
          <w:rFonts w:hint="default" w:ascii="Times New Roman" w:hAnsi="Times New Roman" w:cs="Times New Roman"/>
          <w:sz w:val="22"/>
          <w:szCs w:val="22"/>
          <w:lang w:eastAsia="ru-RU"/>
        </w:rPr>
        <w:t xml:space="preserve">6.1. Стороны обязуются: </w:t>
      </w:r>
    </w:p>
    <w:p>
      <w:pPr>
        <w:widowControl w:val="0"/>
        <w:spacing w:after="0"/>
        <w:jc w:val="both"/>
        <w:rPr>
          <w:rFonts w:hint="default" w:ascii="Times New Roman" w:hAnsi="Times New Roman" w:cs="Times New Roman"/>
          <w:sz w:val="22"/>
          <w:szCs w:val="22"/>
          <w:lang w:eastAsia="ru-RU"/>
        </w:rPr>
      </w:pPr>
      <w:r>
        <w:rPr>
          <w:rFonts w:hint="default" w:ascii="Times New Roman" w:hAnsi="Times New Roman" w:cs="Times New Roman"/>
          <w:b/>
          <w:sz w:val="22"/>
          <w:szCs w:val="22"/>
          <w:lang w:eastAsia="ru-RU"/>
        </w:rPr>
        <w:tab/>
      </w:r>
      <w:r>
        <w:rPr>
          <w:rFonts w:hint="default" w:ascii="Times New Roman" w:hAnsi="Times New Roman" w:cs="Times New Roman"/>
          <w:sz w:val="22"/>
          <w:szCs w:val="22"/>
          <w:lang w:eastAsia="ru-RU"/>
        </w:rPr>
        <w:t>6.1.1. соблюдать</w:t>
      </w:r>
      <w:r>
        <w:rPr>
          <w:rFonts w:hint="default" w:ascii="Times New Roman" w:hAnsi="Times New Roman" w:cs="Times New Roman"/>
          <w:b/>
          <w:sz w:val="22"/>
          <w:szCs w:val="22"/>
          <w:lang w:eastAsia="ru-RU"/>
        </w:rPr>
        <w:t xml:space="preserve"> </w:t>
      </w:r>
      <w:r>
        <w:rPr>
          <w:rFonts w:hint="default" w:ascii="Times New Roman" w:hAnsi="Times New Roman" w:cs="Times New Roman"/>
          <w:sz w:val="22"/>
          <w:szCs w:val="22"/>
          <w:lang w:eastAsia="ru-RU"/>
        </w:rPr>
        <w:t>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pPr>
        <w:widowControl w:val="0"/>
        <w:spacing w:after="0"/>
        <w:jc w:val="both"/>
        <w:rPr>
          <w:rFonts w:hint="default" w:ascii="Times New Roman" w:hAnsi="Times New Roman" w:cs="Times New Roman"/>
          <w:sz w:val="22"/>
          <w:szCs w:val="22"/>
          <w:lang w:eastAsia="ru-RU"/>
        </w:rPr>
      </w:pPr>
      <w:r>
        <w:rPr>
          <w:rFonts w:hint="default" w:ascii="Times New Roman" w:hAnsi="Times New Roman" w:cs="Times New Roman"/>
          <w:sz w:val="22"/>
          <w:szCs w:val="22"/>
          <w:lang w:eastAsia="ru-RU"/>
        </w:rPr>
        <w:tab/>
      </w:r>
      <w:r>
        <w:rPr>
          <w:rFonts w:hint="default" w:ascii="Times New Roman" w:hAnsi="Times New Roman" w:cs="Times New Roman"/>
          <w:sz w:val="22"/>
          <w:szCs w:val="22"/>
          <w:lang w:eastAsia="ru-RU"/>
        </w:rPr>
        <w:t>6.1.2.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pPr>
        <w:widowControl w:val="0"/>
        <w:spacing w:after="0"/>
        <w:ind w:firstLine="720"/>
        <w:jc w:val="both"/>
        <w:rPr>
          <w:rFonts w:hint="default" w:ascii="Times New Roman" w:hAnsi="Times New Roman" w:cs="Times New Roman"/>
          <w:sz w:val="22"/>
          <w:szCs w:val="22"/>
          <w:lang w:eastAsia="ru-RU"/>
        </w:rPr>
      </w:pPr>
      <w:r>
        <w:rPr>
          <w:rFonts w:hint="default" w:ascii="Times New Roman" w:hAnsi="Times New Roman" w:cs="Times New Roman"/>
          <w:sz w:val="22"/>
          <w:szCs w:val="22"/>
          <w:lang w:eastAsia="ru-RU"/>
        </w:rPr>
        <w:t>6.2. Требования пункта 6.1.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pPr>
        <w:widowControl w:val="0"/>
        <w:spacing w:after="0"/>
        <w:ind w:firstLine="720"/>
        <w:jc w:val="both"/>
        <w:rPr>
          <w:rFonts w:hint="default" w:ascii="Times New Roman" w:hAnsi="Times New Roman" w:cs="Times New Roman"/>
          <w:b/>
          <w:sz w:val="22"/>
          <w:szCs w:val="22"/>
          <w:lang w:eastAsia="ru-RU"/>
        </w:rPr>
      </w:pPr>
      <w:r>
        <w:rPr>
          <w:rFonts w:hint="default" w:ascii="Times New Roman" w:hAnsi="Times New Roman" w:cs="Times New Roman"/>
          <w:sz w:val="22"/>
          <w:szCs w:val="22"/>
          <w:lang w:eastAsia="ru-RU"/>
        </w:rPr>
        <w:t>6.3.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сдачи-приемки работ.</w:t>
      </w:r>
    </w:p>
    <w:p>
      <w:pPr>
        <w:pStyle w:val="30"/>
        <w:spacing w:after="0"/>
        <w:jc w:val="left"/>
        <w:rPr>
          <w:rFonts w:hint="default" w:ascii="Times New Roman" w:hAnsi="Times New Roman" w:cs="Times New Roman"/>
          <w:b w:val="0"/>
          <w:sz w:val="22"/>
          <w:szCs w:val="22"/>
          <w:lang w:eastAsia="ru-RU"/>
        </w:rPr>
      </w:pPr>
    </w:p>
    <w:p>
      <w:pPr>
        <w:pStyle w:val="30"/>
        <w:numPr>
          <w:ilvl w:val="0"/>
          <w:numId w:val="3"/>
        </w:numPr>
        <w:spacing w:after="0"/>
        <w:rPr>
          <w:rFonts w:hint="default" w:ascii="Times New Roman" w:hAnsi="Times New Roman" w:cs="Times New Roman"/>
          <w:sz w:val="22"/>
          <w:szCs w:val="22"/>
        </w:rPr>
      </w:pPr>
      <w:r>
        <w:rPr>
          <w:rFonts w:hint="default" w:ascii="Times New Roman" w:hAnsi="Times New Roman" w:cs="Times New Roman"/>
          <w:sz w:val="22"/>
          <w:szCs w:val="22"/>
        </w:rPr>
        <w:t>Гарантии Сторон</w:t>
      </w:r>
    </w:p>
    <w:p>
      <w:pPr>
        <w:widowControl w:val="0"/>
        <w:spacing w:after="0"/>
        <w:ind w:firstLine="720"/>
        <w:jc w:val="both"/>
        <w:rPr>
          <w:rFonts w:hint="default" w:ascii="Times New Roman" w:hAnsi="Times New Roman" w:cs="Times New Roman"/>
          <w:sz w:val="22"/>
          <w:szCs w:val="22"/>
          <w:lang w:eastAsia="ru-RU"/>
        </w:rPr>
      </w:pPr>
      <w:r>
        <w:rPr>
          <w:rFonts w:hint="default" w:ascii="Times New Roman" w:hAnsi="Times New Roman" w:cs="Times New Roman"/>
          <w:sz w:val="22"/>
          <w:szCs w:val="22"/>
          <w:lang w:eastAsia="ru-RU"/>
        </w:rPr>
        <w:t>7.1. Каждая из Сторон заключила Договор, основываясь на достоверности, актуальности и полноте следующих сведений, сообщённых ей перед его заключением представителем другой Стороны, подписывающим Договор:</w:t>
      </w:r>
    </w:p>
    <w:p>
      <w:pPr>
        <w:widowControl w:val="0"/>
        <w:spacing w:after="0"/>
        <w:ind w:firstLine="720"/>
        <w:jc w:val="both"/>
        <w:rPr>
          <w:rFonts w:hint="default" w:ascii="Times New Roman" w:hAnsi="Times New Roman" w:cs="Times New Roman"/>
          <w:sz w:val="22"/>
          <w:szCs w:val="22"/>
          <w:lang w:eastAsia="ru-RU"/>
        </w:rPr>
      </w:pPr>
      <w:r>
        <w:rPr>
          <w:rFonts w:hint="default" w:ascii="Times New Roman" w:hAnsi="Times New Roman" w:cs="Times New Roman"/>
          <w:sz w:val="22"/>
          <w:szCs w:val="22"/>
          <w:lang w:eastAsia="ru-RU"/>
        </w:rPr>
        <w:t>Представитель другой Стороны, подписывающий Договор, имеет все полномочия, необходимые для заключения им Договора от её имени.</w:t>
      </w:r>
    </w:p>
    <w:p>
      <w:pPr>
        <w:widowControl w:val="0"/>
        <w:spacing w:after="0"/>
        <w:ind w:firstLine="720"/>
        <w:jc w:val="both"/>
        <w:rPr>
          <w:rFonts w:hint="default" w:ascii="Times New Roman" w:hAnsi="Times New Roman" w:cs="Times New Roman"/>
          <w:sz w:val="22"/>
          <w:szCs w:val="22"/>
          <w:lang w:eastAsia="ru-RU"/>
        </w:rPr>
      </w:pPr>
      <w:r>
        <w:rPr>
          <w:rFonts w:hint="default" w:ascii="Times New Roman" w:hAnsi="Times New Roman" w:cs="Times New Roman"/>
          <w:sz w:val="22"/>
          <w:szCs w:val="22"/>
          <w:lang w:eastAsia="ru-RU"/>
        </w:rPr>
        <w:t>Получены все необходимые разрешения, одобрения и согласования органов и должностных лиц другой Стороны и её вышестоящих организаций (в том числе её материнских компаний и основных обществ), требующиеся для заключения и исполнения ею Договора.</w:t>
      </w:r>
    </w:p>
    <w:p>
      <w:pPr>
        <w:widowControl w:val="0"/>
        <w:spacing w:after="0"/>
        <w:ind w:firstLine="720"/>
        <w:jc w:val="both"/>
        <w:rPr>
          <w:rFonts w:hint="default" w:ascii="Times New Roman" w:hAnsi="Times New Roman" w:cs="Times New Roman"/>
          <w:sz w:val="22"/>
          <w:szCs w:val="22"/>
          <w:lang w:eastAsia="ru-RU"/>
        </w:rPr>
      </w:pPr>
      <w:r>
        <w:rPr>
          <w:rFonts w:hint="default" w:ascii="Times New Roman" w:hAnsi="Times New Roman" w:cs="Times New Roman"/>
          <w:sz w:val="22"/>
          <w:szCs w:val="22"/>
          <w:lang w:eastAsia="ru-RU"/>
        </w:rPr>
        <w:t xml:space="preserve">Не существует никаких других, зависящих от другой Стороны, правовых препятствий для заключения и исполнения ею Договора. </w:t>
      </w:r>
    </w:p>
    <w:p>
      <w:pPr>
        <w:pStyle w:val="393"/>
        <w:spacing w:after="0"/>
        <w:jc w:val="both"/>
        <w:rPr>
          <w:rFonts w:hint="default" w:ascii="Times New Roman" w:hAnsi="Times New Roman" w:cs="Times New Roman"/>
          <w:sz w:val="22"/>
          <w:szCs w:val="22"/>
        </w:rPr>
      </w:pPr>
      <w:r>
        <w:rPr>
          <w:rFonts w:hint="default" w:ascii="Times New Roman" w:hAnsi="Times New Roman" w:cs="Times New Roman"/>
          <w:sz w:val="22"/>
          <w:szCs w:val="22"/>
        </w:rPr>
        <w:t>7.2. Подрядчик гарантирует, что:</w:t>
      </w:r>
    </w:p>
    <w:p>
      <w:pPr>
        <w:pStyle w:val="393"/>
        <w:spacing w:after="0"/>
        <w:jc w:val="both"/>
        <w:rPr>
          <w:rFonts w:hint="default" w:ascii="Times New Roman" w:hAnsi="Times New Roman" w:cs="Times New Roman"/>
          <w:sz w:val="22"/>
          <w:szCs w:val="22"/>
        </w:rPr>
      </w:pPr>
      <w:r>
        <w:rPr>
          <w:rFonts w:hint="default" w:ascii="Times New Roman" w:hAnsi="Times New Roman" w:cs="Times New Roman"/>
          <w:sz w:val="22"/>
          <w:szCs w:val="22"/>
        </w:rPr>
        <w:t>- Общество зарегистрировано в ЕГРЮЛ надлежащим образом;</w:t>
      </w:r>
    </w:p>
    <w:p>
      <w:pPr>
        <w:pStyle w:val="393"/>
        <w:spacing w:after="0"/>
        <w:jc w:val="both"/>
        <w:rPr>
          <w:rFonts w:hint="default" w:ascii="Times New Roman" w:hAnsi="Times New Roman" w:cs="Times New Roman"/>
          <w:sz w:val="22"/>
          <w:szCs w:val="22"/>
        </w:rPr>
      </w:pPr>
      <w:r>
        <w:rPr>
          <w:rFonts w:hint="default" w:ascii="Times New Roman" w:hAnsi="Times New Roman" w:cs="Times New Roman"/>
          <w:sz w:val="22"/>
          <w:szCs w:val="22"/>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pPr>
        <w:pStyle w:val="393"/>
        <w:spacing w:after="0"/>
        <w:jc w:val="both"/>
        <w:rPr>
          <w:rFonts w:hint="default" w:ascii="Times New Roman" w:hAnsi="Times New Roman" w:cs="Times New Roman"/>
          <w:sz w:val="22"/>
          <w:szCs w:val="22"/>
        </w:rPr>
      </w:pPr>
      <w:r>
        <w:rPr>
          <w:rFonts w:hint="default" w:ascii="Times New Roman" w:hAnsi="Times New Roman" w:cs="Times New Roman"/>
          <w:sz w:val="22"/>
          <w:szCs w:val="22"/>
        </w:rPr>
        <w:t>- располагает персоналом, имуществом и материальными ресурсами, необходимыми для выполнения своих обязательств по договору;</w:t>
      </w:r>
    </w:p>
    <w:p>
      <w:pPr>
        <w:pStyle w:val="393"/>
        <w:spacing w:after="0"/>
        <w:jc w:val="both"/>
        <w:rPr>
          <w:rFonts w:hint="default" w:ascii="Times New Roman" w:hAnsi="Times New Roman" w:cs="Times New Roman"/>
          <w:sz w:val="22"/>
          <w:szCs w:val="22"/>
        </w:rPr>
      </w:pPr>
      <w:r>
        <w:rPr>
          <w:rFonts w:hint="default" w:ascii="Times New Roman" w:hAnsi="Times New Roman" w:cs="Times New Roman"/>
          <w:sz w:val="22"/>
          <w:szCs w:val="22"/>
        </w:rPr>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pPr>
        <w:pStyle w:val="393"/>
        <w:spacing w:after="0"/>
        <w:jc w:val="both"/>
        <w:rPr>
          <w:rFonts w:hint="default" w:ascii="Times New Roman" w:hAnsi="Times New Roman" w:cs="Times New Roman"/>
          <w:sz w:val="22"/>
          <w:szCs w:val="22"/>
        </w:rPr>
      </w:pPr>
      <w:r>
        <w:rPr>
          <w:rFonts w:hint="default" w:ascii="Times New Roman" w:hAnsi="Times New Roman" w:cs="Times New Roman"/>
          <w:sz w:val="22"/>
          <w:szCs w:val="22"/>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pPr>
        <w:pStyle w:val="393"/>
        <w:spacing w:after="0"/>
        <w:jc w:val="both"/>
        <w:rPr>
          <w:rFonts w:hint="default" w:ascii="Times New Roman" w:hAnsi="Times New Roman" w:cs="Times New Roman"/>
          <w:sz w:val="22"/>
          <w:szCs w:val="22"/>
        </w:rPr>
      </w:pPr>
      <w:r>
        <w:rPr>
          <w:rFonts w:hint="default" w:ascii="Times New Roman" w:hAnsi="Times New Roman" w:cs="Times New Roman"/>
          <w:sz w:val="22"/>
          <w:szCs w:val="22"/>
        </w:rPr>
        <w:t>- ведёт бухгалтерский учёт и составляет бухгалтерскую отчётность в соответствии с законодательством Российской Федерации и нормативными правовыми актами по бухгалтерскому учёту, представляет годовую бухгалтерскую отчётность в налоговый орган;</w:t>
      </w:r>
    </w:p>
    <w:p>
      <w:pPr>
        <w:pStyle w:val="393"/>
        <w:spacing w:after="0"/>
        <w:jc w:val="both"/>
        <w:rPr>
          <w:rFonts w:hint="default" w:ascii="Times New Roman" w:hAnsi="Times New Roman" w:cs="Times New Roman"/>
          <w:sz w:val="22"/>
          <w:szCs w:val="22"/>
        </w:rPr>
      </w:pPr>
      <w:r>
        <w:rPr>
          <w:rFonts w:hint="default" w:ascii="Times New Roman" w:hAnsi="Times New Roman" w:cs="Times New Roman"/>
          <w:sz w:val="22"/>
          <w:szCs w:val="22"/>
        </w:rPr>
        <w:t>- ведёт налоговый учёт и составляет налоговую отчётность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объёме представляет налоговую отчётность в налоговые органы;</w:t>
      </w:r>
    </w:p>
    <w:p>
      <w:pPr>
        <w:pStyle w:val="393"/>
        <w:spacing w:after="0"/>
        <w:jc w:val="both"/>
        <w:rPr>
          <w:rFonts w:hint="default" w:ascii="Times New Roman" w:hAnsi="Times New Roman" w:cs="Times New Roman"/>
          <w:sz w:val="22"/>
          <w:szCs w:val="22"/>
        </w:rPr>
      </w:pPr>
      <w:r>
        <w:rPr>
          <w:rFonts w:hint="default" w:ascii="Times New Roman" w:hAnsi="Times New Roman" w:cs="Times New Roman"/>
          <w:sz w:val="22"/>
          <w:szCs w:val="22"/>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учёте, в бухгалтерской и налоговой отчётности; а также отражения в регистрах бухгалтерского и налогового учёта заведомо недостоверной информации об объектах налогообложения;</w:t>
      </w:r>
    </w:p>
    <w:p>
      <w:pPr>
        <w:pStyle w:val="393"/>
        <w:spacing w:after="0"/>
        <w:jc w:val="both"/>
        <w:rPr>
          <w:rFonts w:hint="default" w:ascii="Times New Roman" w:hAnsi="Times New Roman" w:cs="Times New Roman"/>
          <w:sz w:val="22"/>
          <w:szCs w:val="22"/>
        </w:rPr>
      </w:pPr>
      <w:r>
        <w:rPr>
          <w:rFonts w:hint="default" w:ascii="Times New Roman" w:hAnsi="Times New Roman" w:cs="Times New Roman"/>
          <w:sz w:val="22"/>
          <w:szCs w:val="22"/>
        </w:rPr>
        <w:t xml:space="preserve">- 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pPr>
        <w:pStyle w:val="393"/>
        <w:spacing w:after="0"/>
        <w:jc w:val="both"/>
        <w:rPr>
          <w:rFonts w:hint="default" w:ascii="Times New Roman" w:hAnsi="Times New Roman" w:cs="Times New Roman"/>
          <w:sz w:val="22"/>
          <w:szCs w:val="22"/>
        </w:rPr>
      </w:pPr>
      <w:r>
        <w:rPr>
          <w:rFonts w:hint="default" w:ascii="Times New Roman" w:hAnsi="Times New Roman" w:cs="Times New Roman"/>
          <w:sz w:val="22"/>
          <w:szCs w:val="22"/>
        </w:rPr>
        <w:t>- своевременно и в полном объёме уплачивает налоги, сборы и страховые взносы;</w:t>
      </w:r>
    </w:p>
    <w:p>
      <w:pPr>
        <w:pStyle w:val="393"/>
        <w:spacing w:after="0"/>
        <w:jc w:val="both"/>
        <w:rPr>
          <w:rFonts w:hint="default" w:ascii="Times New Roman" w:hAnsi="Times New Roman" w:cs="Times New Roman"/>
          <w:sz w:val="22"/>
          <w:szCs w:val="22"/>
        </w:rPr>
      </w:pPr>
      <w:r>
        <w:rPr>
          <w:rFonts w:hint="default" w:ascii="Times New Roman" w:hAnsi="Times New Roman" w:cs="Times New Roman"/>
          <w:sz w:val="22"/>
          <w:szCs w:val="22"/>
        </w:rPr>
        <w:t>- отражает в налоговой отчётности по НДС все суммы НДС, предъявленные Заказчику;</w:t>
      </w:r>
    </w:p>
    <w:p>
      <w:pPr>
        <w:pStyle w:val="393"/>
        <w:spacing w:after="0"/>
        <w:jc w:val="both"/>
        <w:rPr>
          <w:rFonts w:hint="default" w:ascii="Times New Roman" w:hAnsi="Times New Roman" w:cs="Times New Roman"/>
          <w:sz w:val="22"/>
          <w:szCs w:val="22"/>
        </w:rPr>
      </w:pPr>
      <w:r>
        <w:rPr>
          <w:rFonts w:hint="default" w:ascii="Times New Roman" w:hAnsi="Times New Roman" w:cs="Times New Roman"/>
          <w:sz w:val="22"/>
          <w:szCs w:val="22"/>
        </w:rPr>
        <w:t>- лица, подписывающие от его имени первичные документы и счета-фактуры, имеют на это все необходимые полномочия и доверенности;</w:t>
      </w:r>
    </w:p>
    <w:p>
      <w:pPr>
        <w:pStyle w:val="393"/>
        <w:spacing w:after="0"/>
        <w:jc w:val="both"/>
        <w:rPr>
          <w:rFonts w:hint="default" w:ascii="Times New Roman" w:hAnsi="Times New Roman" w:cs="Times New Roman"/>
          <w:i/>
          <w:color w:val="0070C0"/>
          <w:sz w:val="22"/>
          <w:szCs w:val="22"/>
        </w:rPr>
      </w:pPr>
      <w:r>
        <w:rPr>
          <w:rFonts w:hint="default" w:ascii="Times New Roman" w:hAnsi="Times New Roman" w:cs="Times New Roman"/>
          <w:iCs/>
          <w:color w:val="000000"/>
          <w:sz w:val="22"/>
          <w:szCs w:val="22"/>
        </w:rPr>
        <w:t>- в случае привлечения субподрядных организаций (соисполнителей) в целях исполнения настоящего договора принимает все меры должной осмотрительности, чтобы субподрядные организации (соисполнители) соответствовали указанным выше требованиям.</w:t>
      </w:r>
    </w:p>
    <w:p>
      <w:pPr>
        <w:pStyle w:val="393"/>
        <w:spacing w:after="0"/>
        <w:jc w:val="both"/>
        <w:rPr>
          <w:rFonts w:hint="default" w:ascii="Times New Roman" w:hAnsi="Times New Roman" w:cs="Times New Roman"/>
          <w:iCs/>
          <w:color w:val="000000"/>
          <w:sz w:val="22"/>
          <w:szCs w:val="22"/>
        </w:rPr>
      </w:pPr>
      <w:r>
        <w:rPr>
          <w:rFonts w:hint="default" w:ascii="Times New Roman" w:hAnsi="Times New Roman" w:cs="Times New Roman"/>
          <w:iCs/>
          <w:color w:val="000000"/>
          <w:sz w:val="22"/>
          <w:szCs w:val="22"/>
        </w:rPr>
        <w:t>7.3. Подрядчик гарантирует, что положения, аналогичные пункту 7.2. настоящего Договора, будут включены в договоры, заключаемые Подрядчиком в целях исполнения настоящего Договора.</w:t>
      </w:r>
    </w:p>
    <w:p>
      <w:pPr>
        <w:pStyle w:val="393"/>
        <w:spacing w:after="0"/>
        <w:jc w:val="both"/>
        <w:rPr>
          <w:rFonts w:hint="default" w:ascii="Times New Roman" w:hAnsi="Times New Roman" w:cs="Times New Roman"/>
          <w:sz w:val="22"/>
          <w:szCs w:val="22"/>
        </w:rPr>
      </w:pPr>
      <w:bookmarkStart w:id="3" w:name="P140"/>
      <w:bookmarkEnd w:id="3"/>
      <w:r>
        <w:rPr>
          <w:rFonts w:hint="default" w:ascii="Times New Roman" w:hAnsi="Times New Roman" w:cs="Times New Roman"/>
          <w:sz w:val="22"/>
          <w:szCs w:val="22"/>
        </w:rPr>
        <w:t xml:space="preserve">7.4. Если Подрядчик нарушит гарантии (любую одну, несколько или все вместе), указанные в пункте 7.2 и </w:t>
      </w:r>
      <w:r>
        <w:rPr>
          <w:rFonts w:hint="default" w:ascii="Times New Roman" w:hAnsi="Times New Roman" w:cs="Times New Roman"/>
          <w:iCs/>
          <w:color w:val="000000"/>
          <w:sz w:val="22"/>
          <w:szCs w:val="22"/>
        </w:rPr>
        <w:t>7.3.</w:t>
      </w:r>
      <w:r>
        <w:rPr>
          <w:rFonts w:hint="default" w:ascii="Times New Roman" w:hAnsi="Times New Roman" w:cs="Times New Roman"/>
          <w:sz w:val="22"/>
          <w:szCs w:val="22"/>
        </w:rPr>
        <w:t xml:space="preserve"> Договора, и это повлечёт:</w:t>
      </w:r>
    </w:p>
    <w:p>
      <w:pPr>
        <w:pStyle w:val="393"/>
        <w:spacing w:after="0"/>
        <w:jc w:val="both"/>
        <w:rPr>
          <w:rFonts w:hint="default" w:ascii="Times New Roman" w:hAnsi="Times New Roman" w:cs="Times New Roman"/>
          <w:sz w:val="22"/>
          <w:szCs w:val="22"/>
        </w:rPr>
      </w:pPr>
      <w:r>
        <w:rPr>
          <w:rFonts w:hint="default" w:ascii="Times New Roman" w:hAnsi="Times New Roman" w:cs="Times New Roman"/>
          <w:sz w:val="22"/>
          <w:szCs w:val="22"/>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pPr>
        <w:pStyle w:val="393"/>
        <w:spacing w:after="0"/>
        <w:jc w:val="both"/>
        <w:rPr>
          <w:rFonts w:hint="default" w:ascii="Times New Roman" w:hAnsi="Times New Roman" w:cs="Times New Roman"/>
          <w:sz w:val="22"/>
          <w:szCs w:val="22"/>
        </w:rPr>
      </w:pPr>
      <w:r>
        <w:rPr>
          <w:rFonts w:hint="default" w:ascii="Times New Roman" w:hAnsi="Times New Roman" w:cs="Times New Roman"/>
          <w:sz w:val="22"/>
          <w:szCs w:val="22"/>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 обязуется возместить Заказчику убытки, который последний понёс вследствие предъявленных налоговыми органами и (или) третьими лицами нарушений.</w:t>
      </w:r>
    </w:p>
    <w:p>
      <w:pPr>
        <w:pStyle w:val="393"/>
        <w:spacing w:after="0"/>
        <w:jc w:val="both"/>
        <w:rPr>
          <w:rFonts w:hint="default" w:ascii="Times New Roman" w:hAnsi="Times New Roman" w:cs="Times New Roman"/>
          <w:sz w:val="22"/>
          <w:szCs w:val="22"/>
        </w:rPr>
      </w:pPr>
      <w:r>
        <w:rPr>
          <w:rFonts w:hint="default" w:ascii="Times New Roman" w:hAnsi="Times New Roman" w:cs="Times New Roman"/>
          <w:sz w:val="22"/>
          <w:szCs w:val="22"/>
        </w:rPr>
        <w:t xml:space="preserve">7.5. Подрядчик обязуется в течение 30 (тридцати) календарных дней с даты выставления Заказчиком претензии возместить Заказчику все убытки последнего, возникшие в случаях, указанных в </w:t>
      </w:r>
      <w:r>
        <w:rPr>
          <w:rFonts w:hint="default" w:ascii="Times New Roman" w:hAnsi="Times New Roman" w:cs="Times New Roman"/>
          <w:sz w:val="22"/>
          <w:szCs w:val="22"/>
        </w:rPr>
        <w:fldChar w:fldCharType="begin"/>
      </w:r>
      <w:r>
        <w:rPr>
          <w:rFonts w:hint="default" w:ascii="Times New Roman" w:hAnsi="Times New Roman" w:cs="Times New Roman"/>
          <w:sz w:val="22"/>
          <w:szCs w:val="22"/>
        </w:rPr>
        <w:instrText xml:space="preserve"> HYPERLINK \l "P140" \o "#P140" </w:instrText>
      </w:r>
      <w:r>
        <w:rPr>
          <w:rFonts w:hint="default" w:ascii="Times New Roman" w:hAnsi="Times New Roman" w:cs="Times New Roman"/>
          <w:sz w:val="22"/>
          <w:szCs w:val="22"/>
        </w:rPr>
        <w:fldChar w:fldCharType="separate"/>
      </w:r>
      <w:r>
        <w:rPr>
          <w:rStyle w:val="35"/>
          <w:rFonts w:hint="default" w:ascii="Times New Roman" w:hAnsi="Times New Roman" w:cs="Times New Roman"/>
          <w:color w:val="auto"/>
          <w:sz w:val="22"/>
          <w:szCs w:val="22"/>
          <w:u w:val="none"/>
        </w:rPr>
        <w:t>пункте 7.</w:t>
      </w:r>
      <w:r>
        <w:rPr>
          <w:rStyle w:val="35"/>
          <w:rFonts w:hint="default" w:ascii="Times New Roman" w:hAnsi="Times New Roman" w:cs="Times New Roman"/>
          <w:color w:val="auto"/>
          <w:sz w:val="22"/>
          <w:szCs w:val="22"/>
          <w:u w:val="none"/>
        </w:rPr>
        <w:fldChar w:fldCharType="end"/>
      </w:r>
      <w:r>
        <w:rPr>
          <w:rFonts w:hint="default" w:ascii="Times New Roman" w:hAnsi="Times New Roman" w:cs="Times New Roman"/>
          <w:sz w:val="22"/>
          <w:szCs w:val="22"/>
        </w:rPr>
        <w:t xml:space="preserve">4 Договора в полном объёме независимо от уплаты Заказчику неустойки. </w:t>
      </w:r>
    </w:p>
    <w:p>
      <w:pPr>
        <w:pStyle w:val="393"/>
        <w:spacing w:after="0"/>
        <w:jc w:val="both"/>
        <w:rPr>
          <w:rFonts w:hint="default" w:ascii="Times New Roman" w:hAnsi="Times New Roman" w:cs="Times New Roman"/>
          <w:sz w:val="22"/>
          <w:szCs w:val="22"/>
        </w:rPr>
      </w:pPr>
      <w:r>
        <w:rPr>
          <w:rFonts w:hint="default" w:ascii="Times New Roman" w:hAnsi="Times New Roman" w:cs="Times New Roman"/>
          <w:sz w:val="22"/>
          <w:szCs w:val="22"/>
        </w:rPr>
        <w:t>7.6. Указанные в пункте 7.4.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неоспаривания налоговых доначислений в налоговом органе, в том числе вышестоящем налоговом органе, или в суде, а также факт оспаривания или неоспаривания в суде претензий третьих лиц не влияет на обязанность Подрядчика возместить имущественные потери.</w:t>
      </w:r>
    </w:p>
    <w:p>
      <w:pPr>
        <w:widowControl w:val="0"/>
        <w:spacing w:after="0"/>
        <w:ind w:firstLine="720"/>
        <w:jc w:val="both"/>
        <w:rPr>
          <w:rFonts w:hint="default" w:ascii="Times New Roman" w:hAnsi="Times New Roman" w:cs="Times New Roman"/>
          <w:bCs/>
          <w:iCs/>
          <w:sz w:val="22"/>
          <w:szCs w:val="22"/>
          <w:lang w:eastAsia="ru-RU"/>
        </w:rPr>
      </w:pPr>
      <w:r>
        <w:rPr>
          <w:rFonts w:hint="default" w:ascii="Times New Roman" w:hAnsi="Times New Roman" w:cs="Times New Roman"/>
          <w:sz w:val="22"/>
          <w:szCs w:val="22"/>
        </w:rPr>
        <w:t xml:space="preserve">7.7. </w:t>
      </w:r>
      <w:r>
        <w:rPr>
          <w:rFonts w:hint="default" w:ascii="Times New Roman" w:hAnsi="Times New Roman" w:cs="Times New Roman"/>
          <w:sz w:val="22"/>
          <w:szCs w:val="22"/>
          <w:lang w:eastAsia="ru-RU"/>
        </w:rPr>
        <w:t>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pPr>
        <w:widowControl w:val="0"/>
        <w:spacing w:after="0"/>
        <w:ind w:firstLine="720"/>
        <w:jc w:val="both"/>
        <w:rPr>
          <w:rFonts w:hint="default" w:ascii="Times New Roman" w:hAnsi="Times New Roman" w:cs="Times New Roman"/>
          <w:sz w:val="22"/>
          <w:szCs w:val="22"/>
          <w:lang w:eastAsia="ru-RU"/>
        </w:rPr>
      </w:pPr>
      <w:r>
        <w:rPr>
          <w:rFonts w:hint="default" w:ascii="Times New Roman" w:hAnsi="Times New Roman" w:cs="Times New Roman"/>
          <w:sz w:val="22"/>
          <w:szCs w:val="22"/>
          <w:lang w:eastAsia="ru-RU"/>
        </w:rPr>
        <w:t>7.8.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pPr>
        <w:spacing w:after="0"/>
        <w:ind w:firstLine="720"/>
        <w:jc w:val="both"/>
        <w:rPr>
          <w:rFonts w:hint="default" w:ascii="Times New Roman" w:hAnsi="Times New Roman" w:cs="Times New Roman"/>
          <w:sz w:val="22"/>
          <w:szCs w:val="22"/>
          <w:lang w:eastAsia="ru-RU"/>
        </w:rPr>
      </w:pPr>
      <w:r>
        <w:rPr>
          <w:rFonts w:hint="default" w:ascii="Times New Roman" w:hAnsi="Times New Roman" w:cs="Times New Roman"/>
          <w:sz w:val="22"/>
          <w:szCs w:val="22"/>
          <w:lang w:eastAsia="ru-RU"/>
        </w:rPr>
        <w:t>7.9. Подрядчик гарантирует, что между ним и его работником (автором) не заключены и не будут заключены договоры, содержащие условия о том, что право на использование произведений, созданных работником (автором) в связи с выполнением своих трудовых обязанностей или конкретного задания работодателя в ходе исполнения Договора (служебное произведение), принадлежит работнику (автору).</w:t>
      </w:r>
    </w:p>
    <w:p>
      <w:pPr>
        <w:spacing w:after="0"/>
        <w:ind w:firstLine="720"/>
        <w:jc w:val="both"/>
        <w:rPr>
          <w:rFonts w:hint="default" w:ascii="Times New Roman" w:hAnsi="Times New Roman" w:cs="Times New Roman"/>
          <w:sz w:val="22"/>
          <w:szCs w:val="22"/>
          <w:lang w:eastAsia="ru-RU"/>
        </w:rPr>
      </w:pPr>
      <w:r>
        <w:rPr>
          <w:rFonts w:hint="default" w:ascii="Times New Roman" w:hAnsi="Times New Roman" w:cs="Times New Roman"/>
          <w:sz w:val="22"/>
          <w:szCs w:val="22"/>
          <w:lang w:eastAsia="ru-RU"/>
        </w:rPr>
        <w:t>7.10. Подрядчик гарантирует заключение с привлеченными им при исполнении Договора третьими лицами договоров, обеспечивающих приобретение Подрядчиком всех исключительных прав на результаты интеллектуальной деятельности для передачи Заказчику.</w:t>
      </w:r>
    </w:p>
    <w:p>
      <w:pPr>
        <w:pStyle w:val="393"/>
        <w:spacing w:after="0"/>
        <w:jc w:val="both"/>
        <w:rPr>
          <w:rFonts w:hint="default" w:ascii="Times New Roman" w:hAnsi="Times New Roman" w:cs="Times New Roman"/>
          <w:sz w:val="22"/>
          <w:szCs w:val="22"/>
        </w:rPr>
      </w:pPr>
      <w:r>
        <w:rPr>
          <w:rFonts w:hint="default" w:ascii="Times New Roman" w:hAnsi="Times New Roman" w:cs="Times New Roman"/>
          <w:sz w:val="22"/>
          <w:szCs w:val="22"/>
        </w:rPr>
        <w:t>7.11. Стороны определили, что вышеуказанные заверения об обстоятельствах имеют существенное значение для Заказчика, и Заказчик при исполнении Договора будет полагаться на данные заверения об обстоятельствах.</w:t>
      </w:r>
    </w:p>
    <w:p>
      <w:pPr>
        <w:pStyle w:val="30"/>
        <w:spacing w:after="0"/>
        <w:jc w:val="left"/>
        <w:rPr>
          <w:rFonts w:hint="default" w:ascii="Times New Roman" w:hAnsi="Times New Roman" w:cs="Times New Roman"/>
          <w:sz w:val="22"/>
          <w:szCs w:val="22"/>
        </w:rPr>
      </w:pPr>
    </w:p>
    <w:p>
      <w:pPr>
        <w:pStyle w:val="30"/>
        <w:numPr>
          <w:ilvl w:val="0"/>
          <w:numId w:val="3"/>
        </w:numPr>
        <w:spacing w:after="0"/>
        <w:rPr>
          <w:rFonts w:hint="default" w:ascii="Times New Roman" w:hAnsi="Times New Roman" w:cs="Times New Roman"/>
          <w:sz w:val="22"/>
          <w:szCs w:val="22"/>
        </w:rPr>
      </w:pPr>
      <w:r>
        <w:rPr>
          <w:rFonts w:hint="default" w:ascii="Times New Roman" w:hAnsi="Times New Roman" w:cs="Times New Roman"/>
          <w:sz w:val="22"/>
          <w:szCs w:val="22"/>
        </w:rPr>
        <w:t>Действие непреодолимой силы</w:t>
      </w:r>
    </w:p>
    <w:p>
      <w:pPr>
        <w:pStyle w:val="30"/>
        <w:spacing w:after="0"/>
        <w:ind w:firstLine="720"/>
        <w:jc w:val="both"/>
        <w:rPr>
          <w:rFonts w:hint="default" w:ascii="Times New Roman" w:hAnsi="Times New Roman" w:cs="Times New Roman"/>
          <w:b w:val="0"/>
          <w:sz w:val="22"/>
          <w:szCs w:val="22"/>
        </w:rPr>
      </w:pPr>
      <w:bookmarkStart w:id="4" w:name="_Ref318827358"/>
      <w:r>
        <w:rPr>
          <w:rFonts w:hint="default" w:ascii="Times New Roman" w:hAnsi="Times New Roman" w:cs="Times New Roman"/>
          <w:b w:val="0"/>
          <w:sz w:val="22"/>
          <w:szCs w:val="22"/>
        </w:rPr>
        <w:t>8.1.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4"/>
    </w:p>
    <w:p>
      <w:pPr>
        <w:pStyle w:val="30"/>
        <w:spacing w:after="0"/>
        <w:ind w:firstLine="720"/>
        <w:jc w:val="both"/>
        <w:rPr>
          <w:rFonts w:hint="default" w:ascii="Times New Roman" w:hAnsi="Times New Roman" w:cs="Times New Roman"/>
          <w:sz w:val="22"/>
          <w:szCs w:val="22"/>
        </w:rPr>
      </w:pPr>
      <w:r>
        <w:rPr>
          <w:rFonts w:hint="default" w:ascii="Times New Roman" w:hAnsi="Times New Roman" w:cs="Times New Roman"/>
          <w:b w:val="0"/>
          <w:sz w:val="22"/>
          <w:szCs w:val="22"/>
        </w:rPr>
        <w:t xml:space="preserve">8.2. При наступлении обстоятельств, указанных в пункте 8.1 настоящего Договора, каждая Сторона должна без промедления (не позднее трёх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pPr>
        <w:pStyle w:val="18"/>
        <w:spacing w:after="0"/>
        <w:ind w:firstLine="720"/>
        <w:rPr>
          <w:rFonts w:hint="default" w:ascii="Times New Roman" w:hAnsi="Times New Roman" w:cs="Times New Roman"/>
          <w:sz w:val="22"/>
          <w:szCs w:val="22"/>
        </w:rPr>
      </w:pPr>
      <w:r>
        <w:rPr>
          <w:rFonts w:hint="default" w:ascii="Times New Roman" w:hAnsi="Times New Roman" w:cs="Times New Roman"/>
          <w:sz w:val="22"/>
          <w:szCs w:val="22"/>
        </w:rPr>
        <w:t>8.3.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pPr>
        <w:pStyle w:val="18"/>
        <w:spacing w:after="0"/>
        <w:rPr>
          <w:rFonts w:hint="default" w:ascii="Times New Roman" w:hAnsi="Times New Roman" w:cs="Times New Roman"/>
          <w:sz w:val="22"/>
          <w:szCs w:val="22"/>
        </w:rPr>
      </w:pPr>
    </w:p>
    <w:p>
      <w:pPr>
        <w:pStyle w:val="30"/>
        <w:numPr>
          <w:ilvl w:val="0"/>
          <w:numId w:val="3"/>
        </w:numPr>
        <w:spacing w:after="0"/>
        <w:rPr>
          <w:rFonts w:hint="default" w:ascii="Times New Roman" w:hAnsi="Times New Roman" w:cs="Times New Roman"/>
          <w:sz w:val="22"/>
          <w:szCs w:val="22"/>
          <w:lang w:eastAsia="ru-RU"/>
        </w:rPr>
      </w:pPr>
      <w:r>
        <w:rPr>
          <w:rFonts w:hint="default" w:ascii="Times New Roman" w:hAnsi="Times New Roman" w:cs="Times New Roman"/>
          <w:sz w:val="22"/>
          <w:szCs w:val="22"/>
          <w:lang w:eastAsia="ru-RU"/>
        </w:rPr>
        <w:t>Порядок разрешения споров</w:t>
      </w:r>
    </w:p>
    <w:p>
      <w:pPr>
        <w:widowControl w:val="0"/>
        <w:spacing w:after="0"/>
        <w:ind w:firstLine="709"/>
        <w:jc w:val="both"/>
        <w:rPr>
          <w:rFonts w:hint="default" w:ascii="Times New Roman" w:hAnsi="Times New Roman" w:cs="Times New Roman"/>
          <w:sz w:val="22"/>
          <w:szCs w:val="22"/>
          <w:lang w:eastAsia="ru-RU"/>
        </w:rPr>
      </w:pPr>
      <w:r>
        <w:rPr>
          <w:rFonts w:hint="default" w:ascii="Times New Roman" w:hAnsi="Times New Roman" w:cs="Times New Roman"/>
          <w:sz w:val="22"/>
          <w:szCs w:val="22"/>
          <w:lang w:eastAsia="ru-RU"/>
        </w:rPr>
        <w:t>9.1. Все споры в связи с Договором Стороны разрешают с соблюдением обязательного досудебного претензионного порядка урегулирования споров.</w:t>
      </w:r>
    </w:p>
    <w:p>
      <w:pPr>
        <w:widowControl w:val="0"/>
        <w:spacing w:after="0"/>
        <w:ind w:firstLine="709"/>
        <w:jc w:val="both"/>
        <w:rPr>
          <w:rFonts w:hint="default" w:ascii="Times New Roman" w:hAnsi="Times New Roman" w:cs="Times New Roman"/>
          <w:sz w:val="22"/>
          <w:szCs w:val="22"/>
          <w:lang w:eastAsia="ru-RU"/>
        </w:rPr>
      </w:pPr>
      <w:r>
        <w:rPr>
          <w:rFonts w:hint="default" w:ascii="Times New Roman" w:hAnsi="Times New Roman" w:cs="Times New Roman"/>
          <w:sz w:val="22"/>
          <w:szCs w:val="22"/>
          <w:lang w:eastAsia="ru-RU"/>
        </w:rPr>
        <w:t xml:space="preserve">9.2.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pPr>
        <w:widowControl w:val="0"/>
        <w:spacing w:after="0"/>
        <w:ind w:firstLine="709"/>
        <w:jc w:val="both"/>
        <w:rPr>
          <w:rFonts w:hint="default" w:ascii="Times New Roman" w:hAnsi="Times New Roman" w:cs="Times New Roman"/>
          <w:sz w:val="22"/>
          <w:szCs w:val="22"/>
          <w:lang w:eastAsia="ru-RU"/>
        </w:rPr>
      </w:pPr>
      <w:r>
        <w:rPr>
          <w:rFonts w:hint="default" w:ascii="Times New Roman" w:hAnsi="Times New Roman" w:cs="Times New Roman"/>
          <w:sz w:val="22"/>
          <w:szCs w:val="22"/>
          <w:lang w:eastAsia="ru-RU"/>
        </w:rPr>
        <w:t>9.3.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pPr>
        <w:widowControl w:val="0"/>
        <w:spacing w:after="0"/>
        <w:jc w:val="both"/>
        <w:rPr>
          <w:rFonts w:hint="default" w:ascii="Times New Roman" w:hAnsi="Times New Roman" w:cs="Times New Roman"/>
          <w:sz w:val="22"/>
          <w:szCs w:val="22"/>
          <w:lang w:eastAsia="ru-RU"/>
        </w:rPr>
      </w:pPr>
      <w:r>
        <w:rPr>
          <w:rFonts w:hint="default" w:ascii="Times New Roman" w:hAnsi="Times New Roman" w:cs="Times New Roman"/>
          <w:sz w:val="22"/>
          <w:szCs w:val="22"/>
          <w:lang w:eastAsia="ru-RU"/>
        </w:rPr>
        <w:tab/>
      </w:r>
      <w:r>
        <w:rPr>
          <w:rFonts w:hint="default" w:ascii="Times New Roman" w:hAnsi="Times New Roman" w:cs="Times New Roman"/>
          <w:sz w:val="22"/>
          <w:szCs w:val="22"/>
          <w:lang w:eastAsia="ru-RU"/>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pPr>
        <w:widowControl w:val="0"/>
        <w:spacing w:after="0"/>
        <w:ind w:firstLine="720"/>
        <w:jc w:val="both"/>
        <w:rPr>
          <w:rFonts w:hint="default" w:ascii="Times New Roman" w:hAnsi="Times New Roman" w:cs="Times New Roman"/>
          <w:sz w:val="22"/>
          <w:szCs w:val="22"/>
          <w:lang w:eastAsia="ru-RU"/>
        </w:rPr>
      </w:pPr>
      <w:r>
        <w:rPr>
          <w:rFonts w:hint="default" w:ascii="Times New Roman" w:hAnsi="Times New Roman" w:cs="Times New Roman"/>
          <w:sz w:val="22"/>
          <w:szCs w:val="22"/>
          <w:lang w:eastAsia="ru-RU"/>
        </w:rPr>
        <w:t xml:space="preserve">9.4.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pPr>
        <w:widowControl w:val="0"/>
        <w:spacing w:after="0"/>
        <w:ind w:firstLine="720"/>
        <w:jc w:val="both"/>
        <w:rPr>
          <w:rFonts w:hint="default" w:ascii="Times New Roman" w:hAnsi="Times New Roman" w:cs="Times New Roman"/>
          <w:color w:val="0070C0"/>
          <w:sz w:val="22"/>
          <w:szCs w:val="22"/>
          <w:lang w:val="en-US" w:eastAsia="ru-RU"/>
        </w:rPr>
      </w:pPr>
      <w:r>
        <w:rPr>
          <w:rFonts w:hint="default" w:ascii="Times New Roman" w:hAnsi="Times New Roman" w:cs="Times New Roman"/>
          <w:sz w:val="22"/>
          <w:szCs w:val="22"/>
          <w:lang w:eastAsia="ru-RU"/>
        </w:rPr>
        <w:t>9.5.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Пермского</w:t>
      </w:r>
      <w:r>
        <w:rPr>
          <w:rFonts w:hint="default" w:ascii="Times New Roman" w:hAnsi="Times New Roman" w:cs="Times New Roman"/>
          <w:sz w:val="22"/>
          <w:szCs w:val="22"/>
          <w:lang w:val="en-US" w:eastAsia="ru-RU"/>
        </w:rPr>
        <w:t xml:space="preserve"> края.</w:t>
      </w:r>
    </w:p>
    <w:p>
      <w:pPr>
        <w:spacing w:after="0"/>
        <w:rPr>
          <w:rFonts w:hint="default" w:ascii="Times New Roman" w:hAnsi="Times New Roman" w:cs="Times New Roman"/>
          <w:b/>
          <w:color w:val="0070C0"/>
          <w:sz w:val="22"/>
          <w:szCs w:val="22"/>
          <w:lang w:val="en-US" w:eastAsia="ru-RU"/>
        </w:rPr>
      </w:pPr>
    </w:p>
    <w:p>
      <w:pPr>
        <w:numPr>
          <w:ilvl w:val="0"/>
          <w:numId w:val="3"/>
        </w:numPr>
        <w:spacing w:after="0"/>
        <w:jc w:val="center"/>
        <w:rPr>
          <w:rFonts w:hint="default" w:ascii="Times New Roman" w:hAnsi="Times New Roman" w:cs="Times New Roman"/>
          <w:b/>
          <w:sz w:val="22"/>
          <w:szCs w:val="22"/>
        </w:rPr>
      </w:pPr>
      <w:r>
        <w:rPr>
          <w:rFonts w:hint="default" w:ascii="Times New Roman" w:hAnsi="Times New Roman" w:cs="Times New Roman"/>
          <w:b/>
          <w:sz w:val="22"/>
          <w:szCs w:val="22"/>
        </w:rPr>
        <w:t>Действие Договора</w:t>
      </w:r>
    </w:p>
    <w:p>
      <w:pPr>
        <w:pStyle w:val="26"/>
        <w:widowControl w:val="0"/>
        <w:spacing w:after="0"/>
        <w:rPr>
          <w:rFonts w:hint="default" w:ascii="Times New Roman" w:hAnsi="Times New Roman" w:cs="Times New Roman"/>
          <w:sz w:val="22"/>
          <w:szCs w:val="22"/>
        </w:rPr>
      </w:pPr>
      <w:r>
        <w:rPr>
          <w:rFonts w:hint="default" w:ascii="Times New Roman" w:hAnsi="Times New Roman" w:cs="Times New Roman"/>
          <w:sz w:val="22"/>
          <w:szCs w:val="22"/>
        </w:rPr>
        <w:t>10.1. Договор вступает в силу и становится обязательным для Сторон с момента его подписания Сторонами и действует до полного исполнения Сторонами своих обязательств по Договору.</w:t>
      </w:r>
    </w:p>
    <w:p>
      <w:pPr>
        <w:pStyle w:val="26"/>
        <w:widowControl w:val="0"/>
        <w:spacing w:after="0"/>
        <w:rPr>
          <w:rFonts w:hint="default" w:ascii="Times New Roman" w:hAnsi="Times New Roman" w:cs="Times New Roman"/>
          <w:sz w:val="22"/>
          <w:szCs w:val="22"/>
        </w:rPr>
      </w:pPr>
      <w:r>
        <w:rPr>
          <w:rFonts w:hint="default" w:ascii="Times New Roman" w:hAnsi="Times New Roman" w:cs="Times New Roman"/>
          <w:sz w:val="22"/>
          <w:szCs w:val="22"/>
        </w:rPr>
        <w:t>10.2. Расторжение Договора допускается по соглашению Сторон, по решению суда или в связи с односторонним отказом Заказчика от исполнения Договора в соответствии с законодательством РФ и положениями Договора.</w:t>
      </w:r>
    </w:p>
    <w:p>
      <w:pPr>
        <w:spacing w:after="0"/>
        <w:ind w:firstLine="720"/>
        <w:jc w:val="both"/>
        <w:rPr>
          <w:rFonts w:hint="default" w:ascii="Times New Roman" w:hAnsi="Times New Roman" w:cs="Times New Roman"/>
          <w:sz w:val="22"/>
          <w:szCs w:val="22"/>
          <w:lang w:eastAsia="ru-RU"/>
        </w:rPr>
      </w:pPr>
      <w:r>
        <w:rPr>
          <w:rFonts w:hint="default" w:ascii="Times New Roman" w:hAnsi="Times New Roman" w:cs="Times New Roman"/>
          <w:sz w:val="22"/>
          <w:szCs w:val="22"/>
        </w:rPr>
        <w:t xml:space="preserve">10.3. </w:t>
      </w:r>
      <w:r>
        <w:rPr>
          <w:rFonts w:hint="default" w:ascii="Times New Roman" w:hAnsi="Times New Roman" w:cs="Times New Roman"/>
          <w:sz w:val="22"/>
          <w:szCs w:val="22"/>
          <w:lang w:eastAsia="ru-RU"/>
        </w:rPr>
        <w:t>Заказчик вправе отказаться от исполнения Договора в одностороннем порядке без возмещения Подрядчику убытков, причинённых расторжением Договора, уведомив об этом Подрядчика в письменном виде, в следующих случаях:</w:t>
      </w:r>
    </w:p>
    <w:p>
      <w:pPr>
        <w:spacing w:after="0"/>
        <w:ind w:firstLine="720"/>
        <w:jc w:val="both"/>
        <w:rPr>
          <w:rFonts w:hint="default" w:ascii="Times New Roman" w:hAnsi="Times New Roman" w:cs="Times New Roman"/>
          <w:sz w:val="22"/>
          <w:szCs w:val="22"/>
          <w:lang w:eastAsia="ru-RU"/>
        </w:rPr>
      </w:pPr>
      <w:r>
        <w:rPr>
          <w:rFonts w:hint="default" w:ascii="Times New Roman" w:hAnsi="Times New Roman" w:cs="Times New Roman"/>
          <w:sz w:val="22"/>
          <w:szCs w:val="22"/>
          <w:lang w:eastAsia="ru-RU"/>
        </w:rPr>
        <w:t xml:space="preserve">- Подрядчик допустил </w:t>
      </w:r>
      <w:r>
        <w:rPr>
          <w:rFonts w:hint="default" w:ascii="Times New Roman" w:hAnsi="Times New Roman" w:cs="Times New Roman"/>
          <w:sz w:val="22"/>
          <w:szCs w:val="22"/>
        </w:rPr>
        <w:t>нарушения два и более раза сроков выполнения работ (этапов работ), установленных</w:t>
      </w:r>
      <w:r>
        <w:rPr>
          <w:rFonts w:hint="default" w:ascii="Times New Roman" w:hAnsi="Times New Roman" w:cs="Times New Roman"/>
          <w:b/>
          <w:bCs/>
          <w:sz w:val="22"/>
          <w:szCs w:val="22"/>
        </w:rPr>
        <w:t xml:space="preserve"> </w:t>
      </w:r>
      <w:r>
        <w:rPr>
          <w:rFonts w:hint="default" w:ascii="Times New Roman" w:hAnsi="Times New Roman" w:cs="Times New Roman"/>
          <w:bCs/>
          <w:sz w:val="22"/>
          <w:szCs w:val="22"/>
        </w:rPr>
        <w:t>Договором и</w:t>
      </w:r>
      <w:r>
        <w:rPr>
          <w:rFonts w:hint="default" w:ascii="Times New Roman" w:hAnsi="Times New Roman" w:cs="Times New Roman"/>
          <w:b/>
          <w:bCs/>
          <w:sz w:val="22"/>
          <w:szCs w:val="22"/>
        </w:rPr>
        <w:t xml:space="preserve"> </w:t>
      </w:r>
      <w:r>
        <w:rPr>
          <w:rFonts w:hint="default" w:ascii="Times New Roman" w:hAnsi="Times New Roman" w:cs="Times New Roman"/>
          <w:bCs/>
          <w:sz w:val="22"/>
          <w:szCs w:val="22"/>
        </w:rPr>
        <w:t>Календарным планом выполнения работ</w:t>
      </w:r>
      <w:r>
        <w:rPr>
          <w:rFonts w:hint="default" w:ascii="Times New Roman" w:hAnsi="Times New Roman" w:cs="Times New Roman"/>
          <w:sz w:val="22"/>
          <w:szCs w:val="22"/>
          <w:lang w:eastAsia="ru-RU"/>
        </w:rPr>
        <w:t>;</w:t>
      </w:r>
    </w:p>
    <w:p>
      <w:pPr>
        <w:spacing w:after="0"/>
        <w:ind w:firstLine="720"/>
        <w:jc w:val="both"/>
        <w:rPr>
          <w:rFonts w:hint="default" w:ascii="Times New Roman" w:hAnsi="Times New Roman" w:cs="Times New Roman"/>
          <w:sz w:val="22"/>
          <w:szCs w:val="22"/>
          <w:lang w:eastAsia="ru-RU"/>
        </w:rPr>
      </w:pPr>
      <w:r>
        <w:rPr>
          <w:rFonts w:hint="default" w:ascii="Times New Roman" w:hAnsi="Times New Roman" w:cs="Times New Roman"/>
          <w:sz w:val="22"/>
          <w:szCs w:val="22"/>
          <w:lang w:eastAsia="ru-RU"/>
        </w:rPr>
        <w:t>- Подрядчик допустил два или более случаев документально подтвержденных Заказчиком недостатков документации;</w:t>
      </w:r>
    </w:p>
    <w:p>
      <w:pPr>
        <w:spacing w:after="0"/>
        <w:ind w:firstLine="851"/>
        <w:jc w:val="both"/>
        <w:rPr>
          <w:rFonts w:hint="default" w:ascii="Times New Roman" w:hAnsi="Times New Roman" w:cs="Times New Roman"/>
          <w:sz w:val="22"/>
          <w:szCs w:val="22"/>
        </w:rPr>
      </w:pPr>
      <w:r>
        <w:rPr>
          <w:rFonts w:hint="default" w:ascii="Times New Roman" w:hAnsi="Times New Roman" w:cs="Times New Roman"/>
          <w:sz w:val="22"/>
          <w:szCs w:val="22"/>
          <w:lang w:eastAsia="ru-RU"/>
        </w:rPr>
        <w:t>- Подрядчик допустил два или более случаев нарушения сроков устранения недостатков документации;</w:t>
      </w:r>
      <w:r>
        <w:rPr>
          <w:rFonts w:hint="default" w:ascii="Times New Roman" w:hAnsi="Times New Roman" w:cs="Times New Roman"/>
          <w:sz w:val="22"/>
          <w:szCs w:val="22"/>
        </w:rPr>
        <w:t xml:space="preserve"> </w:t>
      </w:r>
    </w:p>
    <w:p>
      <w:pPr>
        <w:spacing w:after="0"/>
        <w:ind w:firstLine="720"/>
        <w:jc w:val="both"/>
        <w:rPr>
          <w:rFonts w:hint="default" w:ascii="Times New Roman" w:hAnsi="Times New Roman" w:cs="Times New Roman"/>
          <w:sz w:val="22"/>
          <w:szCs w:val="22"/>
          <w:lang w:eastAsia="ru-RU"/>
        </w:rPr>
      </w:pPr>
      <w:r>
        <w:rPr>
          <w:rFonts w:hint="default" w:ascii="Times New Roman" w:hAnsi="Times New Roman" w:cs="Times New Roman"/>
          <w:sz w:val="22"/>
          <w:szCs w:val="22"/>
          <w:lang w:eastAsia="ru-RU"/>
        </w:rPr>
        <w:t xml:space="preserve">- по иным основаниям, предусмотренным законодательством Российской Федерации и/или Договором. </w:t>
      </w:r>
    </w:p>
    <w:p>
      <w:pPr>
        <w:spacing w:after="0"/>
        <w:ind w:firstLine="720"/>
        <w:jc w:val="both"/>
        <w:rPr>
          <w:rFonts w:hint="default" w:ascii="Times New Roman" w:hAnsi="Times New Roman" w:eastAsia="Calibri" w:cs="Times New Roman"/>
          <w:sz w:val="22"/>
          <w:szCs w:val="22"/>
        </w:rPr>
      </w:pPr>
      <w:r>
        <w:rPr>
          <w:rFonts w:hint="default" w:ascii="Times New Roman" w:hAnsi="Times New Roman" w:cs="Times New Roman"/>
          <w:sz w:val="22"/>
          <w:szCs w:val="22"/>
          <w:lang w:eastAsia="ru-RU"/>
        </w:rPr>
        <w:t xml:space="preserve">При этом стоимость работ, </w:t>
      </w:r>
      <w:r>
        <w:rPr>
          <w:rFonts w:hint="default" w:ascii="Times New Roman" w:hAnsi="Times New Roman" w:eastAsia="Calibri" w:cs="Times New Roman"/>
          <w:sz w:val="22"/>
          <w:szCs w:val="22"/>
        </w:rPr>
        <w:t xml:space="preserve">выполненных к моменту отказа от исполнения Договора, оплате не подлежит. </w:t>
      </w:r>
    </w:p>
    <w:p>
      <w:pPr>
        <w:pStyle w:val="26"/>
        <w:widowControl w:val="0"/>
        <w:spacing w:after="0"/>
        <w:rPr>
          <w:rFonts w:hint="default" w:ascii="Times New Roman" w:hAnsi="Times New Roman" w:cs="Times New Roman"/>
          <w:sz w:val="22"/>
          <w:szCs w:val="22"/>
          <w:lang w:eastAsia="ru-RU"/>
        </w:rPr>
      </w:pPr>
      <w:r>
        <w:rPr>
          <w:rFonts w:hint="default" w:ascii="Times New Roman" w:hAnsi="Times New Roman" w:cs="Times New Roman"/>
          <w:sz w:val="22"/>
          <w:szCs w:val="22"/>
          <w:lang w:eastAsia="ru-RU"/>
        </w:rPr>
        <w:t xml:space="preserve">Заказчик расторгает Договор путём направления соответствующего уведомления Подрядчику. </w:t>
      </w:r>
    </w:p>
    <w:p>
      <w:pPr>
        <w:pStyle w:val="26"/>
        <w:widowControl w:val="0"/>
        <w:spacing w:after="0"/>
        <w:rPr>
          <w:rFonts w:hint="default" w:ascii="Times New Roman" w:hAnsi="Times New Roman" w:cs="Times New Roman"/>
          <w:sz w:val="22"/>
          <w:szCs w:val="22"/>
          <w:lang w:eastAsia="ru-RU"/>
        </w:rPr>
      </w:pPr>
      <w:r>
        <w:rPr>
          <w:rFonts w:hint="default" w:ascii="Times New Roman" w:hAnsi="Times New Roman" w:cs="Times New Roman"/>
          <w:sz w:val="22"/>
          <w:szCs w:val="22"/>
          <w:lang w:eastAsia="ru-RU"/>
        </w:rPr>
        <w:t>Если иное не установлено уведомлением о расторжении Договора в одностороннем порядке, выполнение работ и исполнение иных обязательств по Договору прекращается с момента получения Подрядчиком указанного уведомления.</w:t>
      </w:r>
    </w:p>
    <w:p>
      <w:pPr>
        <w:pStyle w:val="26"/>
        <w:widowControl w:val="0"/>
        <w:spacing w:after="0"/>
        <w:rPr>
          <w:rFonts w:hint="default" w:ascii="Times New Roman" w:hAnsi="Times New Roman" w:cs="Times New Roman"/>
          <w:sz w:val="22"/>
          <w:szCs w:val="22"/>
          <w:lang w:eastAsia="ru-RU"/>
        </w:rPr>
      </w:pPr>
      <w:r>
        <w:rPr>
          <w:rFonts w:hint="default" w:ascii="Times New Roman" w:hAnsi="Times New Roman" w:cs="Times New Roman"/>
          <w:sz w:val="22"/>
          <w:szCs w:val="22"/>
          <w:lang w:eastAsia="ru-RU"/>
        </w:rPr>
        <w:t>Настоящий договор будет считаться расторгнутым с даты получения Подрядчиком письменного уведомления Заказчика, если иной срок не будет указан в уведомлении.</w:t>
      </w:r>
    </w:p>
    <w:p>
      <w:pPr>
        <w:spacing w:after="0"/>
        <w:ind w:firstLine="709"/>
        <w:jc w:val="both"/>
        <w:rPr>
          <w:rFonts w:hint="default" w:ascii="Times New Roman" w:hAnsi="Times New Roman" w:cs="Times New Roman"/>
          <w:sz w:val="22"/>
          <w:szCs w:val="22"/>
        </w:rPr>
      </w:pPr>
      <w:r>
        <w:rPr>
          <w:rFonts w:hint="default" w:ascii="Times New Roman" w:hAnsi="Times New Roman" w:cs="Times New Roman"/>
          <w:sz w:val="22"/>
          <w:szCs w:val="22"/>
        </w:rPr>
        <w:t>10.4. При расторжении настоящего Договора по соглашению Сторон незавершённые Работы передаются Заказчику, который оплачивает Подрядчику стоимость выполненных Работ в объёме, определяемом Дополнительным соглашением Сторон.</w:t>
      </w:r>
    </w:p>
    <w:p>
      <w:pPr>
        <w:pStyle w:val="393"/>
        <w:spacing w:after="0"/>
        <w:ind w:firstLine="708"/>
        <w:jc w:val="both"/>
        <w:rPr>
          <w:rFonts w:hint="default" w:ascii="Times New Roman" w:hAnsi="Times New Roman" w:eastAsia="Calibri" w:cs="Times New Roman"/>
          <w:sz w:val="22"/>
          <w:szCs w:val="22"/>
          <w:lang w:eastAsia="en-US"/>
        </w:rPr>
      </w:pPr>
      <w:r>
        <w:rPr>
          <w:rFonts w:hint="default" w:ascii="Times New Roman" w:hAnsi="Times New Roman" w:cs="Times New Roman"/>
          <w:sz w:val="22"/>
          <w:szCs w:val="22"/>
        </w:rPr>
        <w:t xml:space="preserve">10.5. </w:t>
      </w:r>
      <w:r>
        <w:rPr>
          <w:rFonts w:hint="default" w:ascii="Times New Roman" w:hAnsi="Times New Roman" w:eastAsia="Calibri" w:cs="Times New Roman"/>
          <w:sz w:val="22"/>
          <w:szCs w:val="22"/>
          <w:lang w:eastAsia="en-US"/>
        </w:rPr>
        <w:t xml:space="preserve">Договор может быть досрочно расторгнут по соглашению Сторон по основанию предусмотренным законодательством РФ и по требованию Заказчика  в соответствии с пунктом 1.8. договора. </w:t>
      </w:r>
    </w:p>
    <w:p>
      <w:pPr>
        <w:pStyle w:val="393"/>
        <w:spacing w:after="0"/>
        <w:ind w:firstLine="708"/>
        <w:jc w:val="both"/>
        <w:rPr>
          <w:rFonts w:hint="default" w:ascii="Times New Roman" w:hAnsi="Times New Roman" w:eastAsia="Calibri" w:cs="Times New Roman"/>
          <w:sz w:val="22"/>
          <w:szCs w:val="22"/>
          <w:lang w:eastAsia="en-US"/>
        </w:rPr>
      </w:pPr>
      <w:r>
        <w:rPr>
          <w:rFonts w:hint="default" w:ascii="Times New Roman" w:hAnsi="Times New Roman" w:eastAsia="Calibri" w:cs="Times New Roman"/>
          <w:sz w:val="22"/>
          <w:szCs w:val="22"/>
          <w:lang w:eastAsia="en-US"/>
        </w:rPr>
        <w:t>10.6. Договор может быть расторгнут Заказчиком в одностороннем внесудебном порядке по независящим от Заказчика обстоятельствам, связанным с невозможностью выполнить договорные отношения, письменно уведомив об этом Подрядчика не позднее чем за 10 календарных дней до даты расторжения в соответствии с пунктом 1.8. договора.</w:t>
      </w:r>
    </w:p>
    <w:p>
      <w:pPr>
        <w:spacing w:after="0"/>
        <w:ind w:firstLine="709"/>
        <w:jc w:val="both"/>
        <w:rPr>
          <w:rFonts w:hint="default" w:ascii="Times New Roman" w:hAnsi="Times New Roman" w:eastAsia="Calibri" w:cs="Times New Roman"/>
          <w:sz w:val="22"/>
          <w:szCs w:val="22"/>
          <w:lang w:eastAsia="en-US"/>
        </w:rPr>
      </w:pPr>
    </w:p>
    <w:p>
      <w:pPr>
        <w:spacing w:after="0"/>
        <w:ind w:firstLine="709"/>
        <w:jc w:val="both"/>
        <w:rPr>
          <w:rFonts w:hint="default" w:ascii="Times New Roman" w:hAnsi="Times New Roman" w:cs="Times New Roman"/>
          <w:sz w:val="22"/>
          <w:szCs w:val="22"/>
        </w:rPr>
      </w:pPr>
    </w:p>
    <w:p>
      <w:pPr>
        <w:pStyle w:val="30"/>
        <w:numPr>
          <w:ilvl w:val="0"/>
          <w:numId w:val="3"/>
        </w:numPr>
        <w:spacing w:after="0"/>
        <w:rPr>
          <w:rFonts w:hint="default" w:ascii="Times New Roman" w:hAnsi="Times New Roman" w:cs="Times New Roman"/>
          <w:sz w:val="22"/>
          <w:szCs w:val="22"/>
        </w:rPr>
      </w:pPr>
      <w:r>
        <w:rPr>
          <w:rFonts w:hint="default" w:ascii="Times New Roman" w:hAnsi="Times New Roman" w:cs="Times New Roman"/>
          <w:sz w:val="22"/>
          <w:szCs w:val="22"/>
        </w:rPr>
        <w:t>Заключительные положения</w:t>
      </w:r>
    </w:p>
    <w:p>
      <w:pPr>
        <w:spacing w:after="0"/>
        <w:ind w:firstLine="567"/>
        <w:jc w:val="both"/>
        <w:rPr>
          <w:rFonts w:hint="default" w:ascii="Times New Roman" w:hAnsi="Times New Roman" w:cs="Times New Roman"/>
          <w:i/>
          <w:color w:val="0070C0"/>
          <w:sz w:val="22"/>
          <w:szCs w:val="22"/>
        </w:rPr>
      </w:pPr>
      <w:r>
        <w:rPr>
          <w:rFonts w:hint="default" w:ascii="Times New Roman" w:hAnsi="Times New Roman" w:cs="Times New Roman"/>
          <w:sz w:val="22"/>
          <w:szCs w:val="22"/>
        </w:rPr>
        <w:t xml:space="preserve">11.1. Договор составлен </w:t>
      </w:r>
      <w:r>
        <w:rPr>
          <w:rFonts w:hint="default" w:ascii="Times New Roman" w:hAnsi="Times New Roman" w:cs="Times New Roman"/>
          <w:sz w:val="22"/>
          <w:szCs w:val="22"/>
          <w:lang w:eastAsia="ru-RU"/>
        </w:rPr>
        <w:t xml:space="preserve">в 2 (двух) экземплярах, идентичных по содержанию и имеющих одинаковую юридическую силу, </w:t>
      </w:r>
      <w:r>
        <w:rPr>
          <w:rFonts w:hint="default" w:ascii="Times New Roman" w:hAnsi="Times New Roman" w:cs="Times New Roman"/>
          <w:sz w:val="22"/>
          <w:szCs w:val="22"/>
        </w:rPr>
        <w:t>по одному для каждой из Сторон. Все экземпляры Договора являются одним</w:t>
      </w:r>
    </w:p>
    <w:p>
      <w:pPr>
        <w:widowControl w:val="0"/>
        <w:spacing w:after="0"/>
        <w:ind w:firstLine="720"/>
        <w:jc w:val="both"/>
        <w:rPr>
          <w:rFonts w:hint="default" w:ascii="Times New Roman" w:hAnsi="Times New Roman" w:cs="Times New Roman"/>
          <w:sz w:val="22"/>
          <w:szCs w:val="22"/>
          <w:lang w:eastAsia="ru-RU"/>
        </w:rPr>
      </w:pPr>
      <w:r>
        <w:rPr>
          <w:rFonts w:hint="default" w:ascii="Times New Roman" w:hAnsi="Times New Roman" w:cs="Times New Roman"/>
          <w:sz w:val="22"/>
          <w:szCs w:val="22"/>
          <w:lang w:eastAsia="ru-RU"/>
        </w:rPr>
        <w:t>11.2.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pPr>
        <w:widowControl w:val="0"/>
        <w:tabs>
          <w:tab w:val="left" w:pos="0"/>
        </w:tabs>
        <w:spacing w:after="0"/>
        <w:ind w:firstLine="567"/>
        <w:jc w:val="both"/>
        <w:rPr>
          <w:rFonts w:hint="default" w:ascii="Times New Roman" w:hAnsi="Times New Roman" w:cs="Times New Roman"/>
          <w:sz w:val="22"/>
          <w:szCs w:val="22"/>
        </w:rPr>
      </w:pPr>
      <w:r>
        <w:rPr>
          <w:rFonts w:hint="default" w:ascii="Times New Roman" w:hAnsi="Times New Roman" w:cs="Times New Roman"/>
          <w:sz w:val="22"/>
          <w:szCs w:val="22"/>
        </w:rPr>
        <w:tab/>
      </w:r>
      <w:r>
        <w:rPr>
          <w:rFonts w:hint="default" w:ascii="Times New Roman" w:hAnsi="Times New Roman" w:cs="Times New Roman"/>
          <w:sz w:val="22"/>
          <w:szCs w:val="22"/>
        </w:rPr>
        <w:t>11.3. В случаях, не определённых Договором, Стороны будут руководствоваться действующим законодательством Российской Федерации.</w:t>
      </w:r>
    </w:p>
    <w:p>
      <w:pPr>
        <w:widowControl w:val="0"/>
        <w:spacing w:after="0"/>
        <w:ind w:firstLine="720"/>
        <w:jc w:val="both"/>
        <w:rPr>
          <w:rFonts w:hint="default" w:ascii="Times New Roman" w:hAnsi="Times New Roman" w:cs="Times New Roman"/>
          <w:sz w:val="22"/>
          <w:szCs w:val="22"/>
          <w:lang w:eastAsia="ru-RU"/>
        </w:rPr>
      </w:pPr>
      <w:r>
        <w:rPr>
          <w:rFonts w:hint="default" w:ascii="Times New Roman" w:hAnsi="Times New Roman" w:cs="Times New Roman"/>
          <w:sz w:val="22"/>
          <w:szCs w:val="22"/>
          <w:lang w:eastAsia="ru-RU"/>
        </w:rPr>
        <w:t>11.4. Каждая из Сторон несёт ответственность перед другой Стороной за достоверность и полноту указанных в разделе «</w:t>
      </w:r>
      <w:r>
        <w:rPr>
          <w:rFonts w:hint="default" w:ascii="Times New Roman" w:hAnsi="Times New Roman" w:cs="Times New Roman"/>
          <w:sz w:val="22"/>
          <w:szCs w:val="22"/>
        </w:rPr>
        <w:t>Адреса, реквизиты и подписи Сторон» своих реквизитов</w:t>
      </w:r>
      <w:r>
        <w:rPr>
          <w:rFonts w:hint="default" w:ascii="Times New Roman" w:hAnsi="Times New Roman" w:cs="Times New Roman"/>
          <w:sz w:val="22"/>
          <w:szCs w:val="22"/>
          <w:lang w:eastAsia="ru-RU"/>
        </w:rPr>
        <w:t>.</w:t>
      </w:r>
    </w:p>
    <w:p>
      <w:pPr>
        <w:widowControl w:val="0"/>
        <w:tabs>
          <w:tab w:val="left" w:pos="0"/>
        </w:tabs>
        <w:spacing w:after="0"/>
        <w:ind w:firstLine="567"/>
        <w:jc w:val="both"/>
        <w:rPr>
          <w:rFonts w:hint="default" w:ascii="Times New Roman" w:hAnsi="Times New Roman" w:cs="Times New Roman"/>
          <w:sz w:val="22"/>
          <w:szCs w:val="22"/>
        </w:rPr>
      </w:pPr>
      <w:r>
        <w:rPr>
          <w:rFonts w:hint="default" w:ascii="Times New Roman" w:hAnsi="Times New Roman" w:cs="Times New Roman"/>
          <w:sz w:val="22"/>
          <w:szCs w:val="22"/>
          <w:lang w:eastAsia="ru-RU"/>
        </w:rPr>
        <w:tab/>
      </w:r>
      <w:r>
        <w:rPr>
          <w:rFonts w:hint="default" w:ascii="Times New Roman" w:hAnsi="Times New Roman" w:cs="Times New Roman"/>
          <w:sz w:val="22"/>
          <w:szCs w:val="22"/>
          <w:lang w:eastAsia="ru-RU"/>
        </w:rPr>
        <w:t>11.5. В случае изменения указанных в разделе «Адреса, реквизиты и подписи Сторон» реквизитов одной из Сторон, в том числе её места нахождения, адреса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5 (пяти) календарных дней с даты изменения этих реквизитов.</w:t>
      </w:r>
    </w:p>
    <w:p>
      <w:pPr>
        <w:spacing w:after="0"/>
        <w:ind w:firstLine="720"/>
        <w:jc w:val="both"/>
        <w:rPr>
          <w:rFonts w:hint="default" w:ascii="Times New Roman" w:hAnsi="Times New Roman" w:cs="Times New Roman"/>
          <w:sz w:val="22"/>
          <w:szCs w:val="22"/>
        </w:rPr>
      </w:pPr>
      <w:r>
        <w:rPr>
          <w:rFonts w:hint="default" w:ascii="Times New Roman" w:hAnsi="Times New Roman" w:cs="Times New Roman"/>
          <w:sz w:val="22"/>
          <w:szCs w:val="22"/>
        </w:rPr>
        <w:t>11.6. Все приложения и дополнительные соглашения к Договору подписываются Сторонами и являются его неотъемлемой частью.</w:t>
      </w:r>
      <w:r>
        <w:rPr>
          <w:rFonts w:hint="default" w:ascii="Times New Roman" w:hAnsi="Times New Roman" w:cs="Times New Roman"/>
          <w:bCs/>
          <w:iCs/>
          <w:sz w:val="22"/>
          <w:szCs w:val="22"/>
        </w:rPr>
        <w:t xml:space="preserve">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w:t>
      </w:r>
      <w:r>
        <w:rPr>
          <w:rFonts w:hint="default" w:ascii="Times New Roman" w:hAnsi="Times New Roman" w:cs="Times New Roman"/>
          <w:sz w:val="22"/>
          <w:szCs w:val="22"/>
        </w:rPr>
        <w:t>.</w:t>
      </w:r>
      <w:r>
        <w:rPr>
          <w:rFonts w:hint="default" w:ascii="Times New Roman" w:hAnsi="Times New Roman" w:cs="Times New Roman"/>
          <w:bCs/>
          <w:iCs/>
          <w:sz w:val="22"/>
          <w:szCs w:val="22"/>
        </w:rPr>
        <w:t xml:space="preserve"> </w:t>
      </w:r>
    </w:p>
    <w:p>
      <w:pPr>
        <w:spacing w:after="0"/>
        <w:ind w:firstLine="720"/>
        <w:jc w:val="both"/>
        <w:rPr>
          <w:rFonts w:hint="default" w:ascii="Times New Roman" w:hAnsi="Times New Roman" w:cs="Times New Roman"/>
          <w:sz w:val="22"/>
          <w:szCs w:val="22"/>
        </w:rPr>
      </w:pPr>
      <w:r>
        <w:rPr>
          <w:rFonts w:hint="default" w:ascii="Times New Roman" w:hAnsi="Times New Roman" w:cs="Times New Roman"/>
          <w:sz w:val="22"/>
          <w:szCs w:val="22"/>
        </w:rPr>
        <w:t>11.7.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расчётов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pPr>
        <w:pStyle w:val="30"/>
        <w:spacing w:after="0"/>
        <w:ind w:firstLine="720"/>
        <w:jc w:val="both"/>
        <w:rPr>
          <w:rFonts w:hint="default" w:ascii="Times New Roman" w:hAnsi="Times New Roman" w:cs="Times New Roman"/>
          <w:b w:val="0"/>
          <w:sz w:val="22"/>
          <w:szCs w:val="22"/>
        </w:rPr>
      </w:pPr>
      <w:r>
        <w:rPr>
          <w:rFonts w:hint="default" w:ascii="Times New Roman" w:hAnsi="Times New Roman" w:cs="Times New Roman"/>
          <w:b w:val="0"/>
          <w:sz w:val="22"/>
          <w:szCs w:val="22"/>
        </w:rPr>
        <w:t>11.8. Каждая из Сторон несёт ответственность перед другой Стороной за достоверность и полноту реквизитов, указанных в разделе 12 «Адреса, реквизиты и подписи Сторон».</w:t>
      </w:r>
    </w:p>
    <w:p>
      <w:pPr>
        <w:spacing w:after="0"/>
        <w:ind w:firstLine="720"/>
        <w:jc w:val="both"/>
        <w:rPr>
          <w:rFonts w:hint="default" w:ascii="Times New Roman" w:hAnsi="Times New Roman" w:cs="Times New Roman"/>
          <w:sz w:val="22"/>
          <w:szCs w:val="22"/>
          <w:lang w:eastAsia="ru-RU"/>
        </w:rPr>
      </w:pPr>
      <w:r>
        <w:rPr>
          <w:rFonts w:hint="default" w:ascii="Times New Roman" w:hAnsi="Times New Roman" w:cs="Times New Roman"/>
          <w:sz w:val="22"/>
          <w:szCs w:val="22"/>
          <w:lang w:eastAsia="ru-RU"/>
        </w:rPr>
        <w:t>11.9. Неотъемлемой частью настоящего Договора являются следующие Приложения:</w:t>
      </w:r>
    </w:p>
    <w:p>
      <w:pPr>
        <w:widowControl w:val="0"/>
        <w:shd w:val="clear" w:color="auto" w:fill="FFFFFF"/>
        <w:tabs>
          <w:tab w:val="left" w:pos="0"/>
        </w:tabs>
        <w:spacing w:after="0"/>
        <w:jc w:val="both"/>
        <w:rPr>
          <w:rFonts w:hint="default" w:ascii="Times New Roman" w:hAnsi="Times New Roman" w:cs="Times New Roman"/>
          <w:i/>
          <w:spacing w:val="3"/>
          <w:sz w:val="22"/>
          <w:szCs w:val="22"/>
          <w:lang w:eastAsia="ru-RU"/>
        </w:rPr>
      </w:pPr>
      <w:r>
        <w:rPr>
          <w:rFonts w:hint="default" w:ascii="Times New Roman" w:hAnsi="Times New Roman" w:cs="Times New Roman"/>
          <w:spacing w:val="3"/>
          <w:sz w:val="22"/>
          <w:szCs w:val="22"/>
          <w:lang w:eastAsia="ru-RU"/>
        </w:rPr>
        <w:t xml:space="preserve">Приложение № 1. Задание на проектирование </w:t>
      </w:r>
    </w:p>
    <w:p>
      <w:pPr>
        <w:widowControl w:val="0"/>
        <w:shd w:val="clear" w:color="auto" w:fill="FFFFFF"/>
        <w:tabs>
          <w:tab w:val="left" w:pos="0"/>
        </w:tabs>
        <w:spacing w:after="0"/>
        <w:jc w:val="both"/>
        <w:rPr>
          <w:rFonts w:hint="default" w:ascii="Times New Roman" w:hAnsi="Times New Roman" w:cs="Times New Roman"/>
          <w:spacing w:val="3"/>
          <w:sz w:val="22"/>
          <w:szCs w:val="22"/>
          <w:lang w:eastAsia="ru-RU"/>
        </w:rPr>
      </w:pPr>
      <w:r>
        <w:rPr>
          <w:rFonts w:hint="default" w:ascii="Times New Roman" w:hAnsi="Times New Roman" w:cs="Times New Roman"/>
          <w:spacing w:val="3"/>
          <w:sz w:val="22"/>
          <w:szCs w:val="22"/>
          <w:lang w:eastAsia="ru-RU"/>
        </w:rPr>
        <w:t>Приложение № 2. Календарный план выполнения работ</w:t>
      </w:r>
    </w:p>
    <w:p>
      <w:pPr>
        <w:widowControl w:val="0"/>
        <w:shd w:val="clear" w:color="auto" w:fill="FFFFFF"/>
        <w:tabs>
          <w:tab w:val="left" w:pos="0"/>
        </w:tabs>
        <w:spacing w:after="0"/>
        <w:jc w:val="both"/>
        <w:rPr>
          <w:rFonts w:hint="default" w:ascii="Times New Roman" w:hAnsi="Times New Roman" w:cs="Times New Roman"/>
          <w:sz w:val="22"/>
          <w:szCs w:val="22"/>
          <w:lang w:val="en-US" w:eastAsia="ru-RU"/>
        </w:rPr>
      </w:pPr>
      <w:r>
        <w:rPr>
          <w:rFonts w:hint="default" w:ascii="Times New Roman" w:hAnsi="Times New Roman" w:cs="Times New Roman"/>
          <w:spacing w:val="3"/>
          <w:sz w:val="22"/>
          <w:szCs w:val="22"/>
          <w:lang w:eastAsia="ru-RU"/>
        </w:rPr>
        <w:t>Приложение № 3.</w:t>
      </w:r>
      <w:r>
        <w:rPr>
          <w:rFonts w:hint="default" w:ascii="Times New Roman" w:hAnsi="Times New Roman" w:cs="Times New Roman"/>
          <w:sz w:val="22"/>
          <w:szCs w:val="22"/>
          <w:lang w:eastAsia="ru-RU"/>
        </w:rPr>
        <w:t xml:space="preserve"> </w:t>
      </w:r>
      <w:r>
        <w:rPr>
          <w:rFonts w:hint="default" w:ascii="Times New Roman" w:hAnsi="Times New Roman" w:cs="Times New Roman"/>
          <w:spacing w:val="3"/>
          <w:sz w:val="22"/>
          <w:szCs w:val="22"/>
          <w:lang w:eastAsia="ru-RU"/>
        </w:rPr>
        <w:t xml:space="preserve">Сметный </w:t>
      </w:r>
      <w:r>
        <w:rPr>
          <w:rFonts w:hint="default" w:cs="Times New Roman"/>
          <w:sz w:val="22"/>
          <w:szCs w:val="22"/>
          <w:lang w:eastAsia="ru-RU"/>
        </w:rPr>
        <w:t>расчёт</w:t>
      </w:r>
      <w:r>
        <w:rPr>
          <w:rFonts w:hint="default" w:ascii="Times New Roman" w:hAnsi="Times New Roman" w:cs="Times New Roman"/>
          <w:sz w:val="22"/>
          <w:szCs w:val="22"/>
          <w:lang w:eastAsia="ru-RU"/>
        </w:rPr>
        <w:t xml:space="preserve"> стоимости работ</w:t>
      </w:r>
      <w:r>
        <w:rPr>
          <w:rFonts w:hint="default" w:cs="Times New Roman"/>
          <w:sz w:val="22"/>
          <w:szCs w:val="22"/>
          <w:lang w:val="en-US" w:eastAsia="ru-RU"/>
        </w:rPr>
        <w:t xml:space="preserve"> 422-ПР/2022</w:t>
      </w:r>
    </w:p>
    <w:p>
      <w:pPr>
        <w:widowControl w:val="0"/>
        <w:shd w:val="clear" w:color="auto" w:fill="FFFFFF"/>
        <w:tabs>
          <w:tab w:val="left" w:pos="0"/>
        </w:tabs>
        <w:spacing w:after="0"/>
        <w:jc w:val="both"/>
        <w:rPr>
          <w:rFonts w:hint="default" w:ascii="Times New Roman" w:hAnsi="Times New Roman" w:cs="Times New Roman"/>
          <w:sz w:val="22"/>
          <w:szCs w:val="22"/>
          <w:lang w:val="en-US" w:eastAsia="ru-RU"/>
        </w:rPr>
      </w:pPr>
      <w:r>
        <w:rPr>
          <w:rFonts w:hint="default" w:cs="Times New Roman"/>
          <w:sz w:val="22"/>
          <w:szCs w:val="22"/>
          <w:lang w:eastAsia="ru-RU"/>
        </w:rPr>
        <w:t>Приложение</w:t>
      </w:r>
      <w:r>
        <w:rPr>
          <w:rFonts w:hint="default" w:cs="Times New Roman"/>
          <w:sz w:val="22"/>
          <w:szCs w:val="22"/>
          <w:lang w:val="en-US" w:eastAsia="ru-RU"/>
        </w:rPr>
        <w:t xml:space="preserve">  № 3.1. Сметный расчёт</w:t>
      </w:r>
      <w:bookmarkStart w:id="5" w:name="_GoBack"/>
      <w:bookmarkEnd w:id="5"/>
      <w:r>
        <w:rPr>
          <w:rFonts w:hint="default" w:cs="Times New Roman"/>
          <w:sz w:val="22"/>
          <w:szCs w:val="22"/>
          <w:lang w:val="en-US" w:eastAsia="ru-RU"/>
        </w:rPr>
        <w:t xml:space="preserve"> 473-ПР/2022</w:t>
      </w:r>
    </w:p>
    <w:p>
      <w:pPr>
        <w:widowControl w:val="0"/>
        <w:shd w:val="clear" w:color="auto" w:fill="FFFFFF"/>
        <w:tabs>
          <w:tab w:val="left" w:pos="0"/>
        </w:tabs>
        <w:spacing w:after="0"/>
        <w:jc w:val="both"/>
        <w:rPr>
          <w:rFonts w:hint="default" w:ascii="Times New Roman" w:hAnsi="Times New Roman" w:cs="Times New Roman"/>
          <w:sz w:val="22"/>
          <w:szCs w:val="22"/>
          <w:lang w:eastAsia="ru-RU"/>
        </w:rPr>
      </w:pPr>
    </w:p>
    <w:p>
      <w:pPr>
        <w:pStyle w:val="30"/>
        <w:spacing w:after="0"/>
        <w:rPr>
          <w:rFonts w:hint="default" w:ascii="Times New Roman" w:hAnsi="Times New Roman" w:cs="Times New Roman"/>
          <w:sz w:val="22"/>
          <w:szCs w:val="22"/>
        </w:rPr>
      </w:pPr>
      <w:r>
        <w:rPr>
          <w:rFonts w:hint="default" w:ascii="Times New Roman" w:hAnsi="Times New Roman" w:cs="Times New Roman"/>
          <w:sz w:val="22"/>
          <w:szCs w:val="22"/>
        </w:rPr>
        <w:t>12. Адреса, реквизиты и подписи Сторон</w:t>
      </w:r>
    </w:p>
    <w:tbl>
      <w:tblPr>
        <w:tblStyle w:val="37"/>
        <w:tblW w:w="10447" w:type="dxa"/>
        <w:jc w:val="center"/>
        <w:tblInd w:w="0" w:type="dxa"/>
        <w:tblLayout w:type="fixed"/>
        <w:tblCellMar>
          <w:top w:w="0" w:type="dxa"/>
          <w:left w:w="108" w:type="dxa"/>
          <w:bottom w:w="0" w:type="dxa"/>
          <w:right w:w="108" w:type="dxa"/>
        </w:tblCellMar>
      </w:tblPr>
      <w:tblGrid>
        <w:gridCol w:w="5223"/>
        <w:gridCol w:w="5224"/>
      </w:tblGrid>
      <w:tr>
        <w:tblPrEx>
          <w:tblLayout w:type="fixed"/>
          <w:tblCellMar>
            <w:top w:w="0" w:type="dxa"/>
            <w:left w:w="108" w:type="dxa"/>
            <w:bottom w:w="0" w:type="dxa"/>
            <w:right w:w="108" w:type="dxa"/>
          </w:tblCellMar>
        </w:tblPrEx>
        <w:trPr>
          <w:trHeight w:val="368" w:hRule="atLeast"/>
          <w:jc w:val="center"/>
        </w:trPr>
        <w:tc>
          <w:tcPr>
            <w:tcW w:w="5223" w:type="dxa"/>
            <w:vAlign w:val="center"/>
          </w:tcPr>
          <w:p>
            <w:pPr>
              <w:keepNext/>
              <w:spacing w:after="0"/>
              <w:ind w:right="72"/>
              <w:jc w:val="center"/>
              <w:rPr>
                <w:rFonts w:hint="default" w:ascii="Times New Roman" w:hAnsi="Times New Roman" w:cs="Times New Roman"/>
                <w:sz w:val="22"/>
                <w:szCs w:val="22"/>
              </w:rPr>
            </w:pPr>
            <w:r>
              <w:rPr>
                <w:rFonts w:hint="default" w:ascii="Times New Roman" w:hAnsi="Times New Roman" w:cs="Times New Roman"/>
                <w:b/>
                <w:sz w:val="22"/>
                <w:szCs w:val="22"/>
              </w:rPr>
              <w:t>ЗАКАЗЧИК:</w:t>
            </w:r>
          </w:p>
        </w:tc>
        <w:tc>
          <w:tcPr>
            <w:tcW w:w="5224" w:type="dxa"/>
            <w:vAlign w:val="center"/>
          </w:tcPr>
          <w:p>
            <w:pPr>
              <w:keepNext/>
              <w:spacing w:after="0"/>
              <w:ind w:right="72"/>
              <w:jc w:val="center"/>
              <w:rPr>
                <w:rFonts w:hint="default" w:ascii="Times New Roman" w:hAnsi="Times New Roman" w:cs="Times New Roman"/>
                <w:b/>
                <w:bCs/>
                <w:sz w:val="22"/>
                <w:szCs w:val="22"/>
              </w:rPr>
            </w:pPr>
            <w:r>
              <w:rPr>
                <w:rFonts w:hint="default" w:ascii="Times New Roman" w:hAnsi="Times New Roman" w:cs="Times New Roman"/>
                <w:b/>
                <w:bCs/>
                <w:sz w:val="22"/>
                <w:szCs w:val="22"/>
              </w:rPr>
              <w:t>ПОДРЯДЧИК:</w:t>
            </w:r>
          </w:p>
        </w:tc>
      </w:tr>
      <w:tr>
        <w:tblPrEx>
          <w:tblLayout w:type="fixed"/>
          <w:tblCellMar>
            <w:top w:w="0" w:type="dxa"/>
            <w:left w:w="108" w:type="dxa"/>
            <w:bottom w:w="0" w:type="dxa"/>
            <w:right w:w="108" w:type="dxa"/>
          </w:tblCellMar>
        </w:tblPrEx>
        <w:trPr>
          <w:trHeight w:val="798" w:hRule="atLeast"/>
          <w:jc w:val="center"/>
        </w:trPr>
        <w:tc>
          <w:tcPr>
            <w:tcW w:w="5223" w:type="dxa"/>
          </w:tcPr>
          <w:p>
            <w:pPr>
              <w:spacing w:after="0"/>
              <w:ind w:right="72"/>
              <w:rPr>
                <w:rFonts w:hint="default" w:ascii="Times New Roman" w:hAnsi="Times New Roman" w:cs="Times New Roman"/>
                <w:sz w:val="22"/>
                <w:szCs w:val="22"/>
              </w:rPr>
            </w:pPr>
            <w:r>
              <w:rPr>
                <w:rFonts w:hint="default" w:ascii="Times New Roman" w:hAnsi="Times New Roman" w:cs="Times New Roman"/>
                <w:bCs/>
                <w:sz w:val="22"/>
                <w:szCs w:val="22"/>
              </w:rPr>
              <w:t>Полное фирменное наименование:</w:t>
            </w:r>
          </w:p>
          <w:p>
            <w:pPr>
              <w:spacing w:after="0"/>
              <w:ind w:right="72"/>
              <w:rPr>
                <w:rFonts w:hint="default" w:ascii="Times New Roman" w:hAnsi="Times New Roman" w:cs="Times New Roman"/>
                <w:sz w:val="22"/>
                <w:szCs w:val="22"/>
              </w:rPr>
            </w:pPr>
            <w:r>
              <w:rPr>
                <w:rFonts w:hint="default" w:ascii="Times New Roman" w:hAnsi="Times New Roman" w:cs="Times New Roman"/>
                <w:b/>
                <w:sz w:val="22"/>
                <w:szCs w:val="22"/>
              </w:rPr>
              <w:t xml:space="preserve">Общество с ограниченной ответственностью </w:t>
            </w:r>
          </w:p>
          <w:p>
            <w:pPr>
              <w:spacing w:after="0"/>
              <w:ind w:right="72"/>
              <w:rPr>
                <w:rFonts w:hint="default" w:ascii="Times New Roman" w:hAnsi="Times New Roman" w:cs="Times New Roman"/>
                <w:b/>
                <w:bCs/>
                <w:sz w:val="22"/>
                <w:szCs w:val="22"/>
              </w:rPr>
            </w:pPr>
            <w:r>
              <w:rPr>
                <w:rFonts w:hint="default" w:ascii="Times New Roman" w:hAnsi="Times New Roman" w:cs="Times New Roman"/>
                <w:b/>
                <w:sz w:val="22"/>
                <w:szCs w:val="22"/>
              </w:rPr>
              <w:t>«Березниковская водоснабжающая компания»</w:t>
            </w:r>
          </w:p>
        </w:tc>
        <w:tc>
          <w:tcPr>
            <w:tcW w:w="5224" w:type="dxa"/>
          </w:tcPr>
          <w:p>
            <w:pPr>
              <w:spacing w:after="0"/>
              <w:ind w:right="72"/>
              <w:rPr>
                <w:rFonts w:hint="default" w:ascii="Times New Roman" w:hAnsi="Times New Roman" w:cs="Times New Roman"/>
                <w:b/>
                <w:bCs/>
                <w:sz w:val="22"/>
                <w:szCs w:val="22"/>
              </w:rPr>
            </w:pPr>
          </w:p>
        </w:tc>
      </w:tr>
      <w:tr>
        <w:tblPrEx>
          <w:tblLayout w:type="fixed"/>
          <w:tblCellMar>
            <w:top w:w="0" w:type="dxa"/>
            <w:left w:w="108" w:type="dxa"/>
            <w:bottom w:w="0" w:type="dxa"/>
            <w:right w:w="108" w:type="dxa"/>
          </w:tblCellMar>
        </w:tblPrEx>
        <w:trPr>
          <w:jc w:val="center"/>
        </w:trPr>
        <w:tc>
          <w:tcPr>
            <w:tcW w:w="5223" w:type="dxa"/>
          </w:tcPr>
          <w:p>
            <w:pPr>
              <w:spacing w:after="0"/>
              <w:ind w:right="72"/>
              <w:jc w:val="both"/>
              <w:rPr>
                <w:rFonts w:hint="default" w:ascii="Times New Roman" w:hAnsi="Times New Roman" w:cs="Times New Roman"/>
                <w:bCs/>
                <w:sz w:val="22"/>
                <w:szCs w:val="22"/>
              </w:rPr>
            </w:pPr>
            <w:r>
              <w:rPr>
                <w:rFonts w:hint="default" w:ascii="Times New Roman" w:hAnsi="Times New Roman" w:cs="Times New Roman"/>
                <w:bCs/>
                <w:sz w:val="22"/>
                <w:szCs w:val="22"/>
              </w:rPr>
              <w:t>ИНН/КПП: 5911077166/591101001</w:t>
            </w:r>
          </w:p>
        </w:tc>
        <w:tc>
          <w:tcPr>
            <w:tcW w:w="5224" w:type="dxa"/>
          </w:tcPr>
          <w:p>
            <w:pPr>
              <w:spacing w:after="0"/>
              <w:ind w:right="72"/>
              <w:jc w:val="both"/>
              <w:rPr>
                <w:rFonts w:hint="default" w:ascii="Times New Roman" w:hAnsi="Times New Roman" w:cs="Times New Roman"/>
                <w:bCs/>
                <w:sz w:val="22"/>
                <w:szCs w:val="22"/>
              </w:rPr>
            </w:pPr>
          </w:p>
        </w:tc>
      </w:tr>
      <w:tr>
        <w:tblPrEx>
          <w:tblLayout w:type="fixed"/>
          <w:tblCellMar>
            <w:top w:w="0" w:type="dxa"/>
            <w:left w:w="108" w:type="dxa"/>
            <w:bottom w:w="0" w:type="dxa"/>
            <w:right w:w="108" w:type="dxa"/>
          </w:tblCellMar>
        </w:tblPrEx>
        <w:trPr>
          <w:trHeight w:val="405" w:hRule="atLeast"/>
          <w:jc w:val="center"/>
        </w:trPr>
        <w:tc>
          <w:tcPr>
            <w:tcW w:w="5223" w:type="dxa"/>
          </w:tcPr>
          <w:p>
            <w:pPr>
              <w:spacing w:after="0"/>
              <w:ind w:right="74"/>
              <w:rPr>
                <w:rFonts w:hint="default" w:ascii="Times New Roman" w:hAnsi="Times New Roman" w:cs="Times New Roman"/>
                <w:bCs/>
                <w:sz w:val="22"/>
                <w:szCs w:val="22"/>
              </w:rPr>
            </w:pPr>
            <w:r>
              <w:rPr>
                <w:rFonts w:hint="default" w:ascii="Times New Roman" w:hAnsi="Times New Roman" w:cs="Times New Roman"/>
                <w:bCs/>
                <w:sz w:val="22"/>
                <w:szCs w:val="22"/>
              </w:rPr>
              <w:t xml:space="preserve">Юридический адрес: 618400, Россия, Пермский край, г. Березники, ул. Березниковская, 95 </w:t>
            </w:r>
          </w:p>
        </w:tc>
        <w:tc>
          <w:tcPr>
            <w:tcW w:w="5224" w:type="dxa"/>
          </w:tcPr>
          <w:p>
            <w:pPr>
              <w:spacing w:after="0"/>
              <w:ind w:right="72"/>
              <w:jc w:val="both"/>
              <w:rPr>
                <w:rFonts w:hint="default" w:ascii="Times New Roman" w:hAnsi="Times New Roman" w:cs="Times New Roman"/>
                <w:b/>
                <w:bCs/>
                <w:sz w:val="22"/>
                <w:szCs w:val="22"/>
              </w:rPr>
            </w:pPr>
          </w:p>
        </w:tc>
      </w:tr>
      <w:tr>
        <w:tblPrEx>
          <w:tblLayout w:type="fixed"/>
          <w:tblCellMar>
            <w:top w:w="0" w:type="dxa"/>
            <w:left w:w="108" w:type="dxa"/>
            <w:bottom w:w="0" w:type="dxa"/>
            <w:right w:w="108" w:type="dxa"/>
          </w:tblCellMar>
        </w:tblPrEx>
        <w:trPr>
          <w:jc w:val="center"/>
        </w:trPr>
        <w:tc>
          <w:tcPr>
            <w:tcW w:w="5223" w:type="dxa"/>
          </w:tcPr>
          <w:p>
            <w:pPr>
              <w:spacing w:after="0"/>
              <w:rPr>
                <w:rFonts w:hint="default" w:ascii="Times New Roman" w:hAnsi="Times New Roman" w:cs="Times New Roman"/>
                <w:bCs/>
                <w:sz w:val="22"/>
                <w:szCs w:val="22"/>
              </w:rPr>
            </w:pPr>
            <w:r>
              <w:rPr>
                <w:rFonts w:hint="default" w:ascii="Times New Roman" w:hAnsi="Times New Roman" w:cs="Times New Roman"/>
                <w:bCs/>
                <w:sz w:val="22"/>
                <w:szCs w:val="22"/>
              </w:rPr>
              <w:t>Почтовый адрес: 618400, Россия, Пермский край, г. Березники, ул. Ломоносова, 98</w:t>
            </w:r>
          </w:p>
        </w:tc>
        <w:tc>
          <w:tcPr>
            <w:tcW w:w="5224" w:type="dxa"/>
          </w:tcPr>
          <w:p>
            <w:pPr>
              <w:spacing w:after="0"/>
              <w:rPr>
                <w:rFonts w:hint="default" w:ascii="Times New Roman" w:hAnsi="Times New Roman" w:cs="Times New Roman"/>
                <w:b/>
                <w:bCs/>
                <w:sz w:val="22"/>
                <w:szCs w:val="22"/>
              </w:rPr>
            </w:pPr>
          </w:p>
        </w:tc>
      </w:tr>
      <w:tr>
        <w:tblPrEx>
          <w:tblLayout w:type="fixed"/>
          <w:tblCellMar>
            <w:top w:w="0" w:type="dxa"/>
            <w:left w:w="108" w:type="dxa"/>
            <w:bottom w:w="0" w:type="dxa"/>
            <w:right w:w="108" w:type="dxa"/>
          </w:tblCellMar>
        </w:tblPrEx>
        <w:trPr>
          <w:trHeight w:val="189" w:hRule="atLeast"/>
          <w:jc w:val="center"/>
        </w:trPr>
        <w:tc>
          <w:tcPr>
            <w:tcW w:w="5223" w:type="dxa"/>
          </w:tcPr>
          <w:p>
            <w:pPr>
              <w:spacing w:after="0"/>
              <w:ind w:right="72"/>
              <w:jc w:val="both"/>
              <w:rPr>
                <w:rFonts w:hint="default" w:ascii="Times New Roman" w:hAnsi="Times New Roman" w:cs="Times New Roman"/>
                <w:bCs/>
                <w:sz w:val="22"/>
                <w:szCs w:val="22"/>
              </w:rPr>
            </w:pPr>
            <w:r>
              <w:rPr>
                <w:rFonts w:hint="default" w:ascii="Times New Roman" w:hAnsi="Times New Roman" w:cs="Times New Roman"/>
                <w:bCs/>
                <w:sz w:val="22"/>
                <w:szCs w:val="22"/>
              </w:rPr>
              <w:t xml:space="preserve">Электронная почта: </w:t>
            </w:r>
            <w:r>
              <w:rPr>
                <w:rFonts w:hint="default" w:ascii="Times New Roman" w:hAnsi="Times New Roman" w:cs="Times New Roman"/>
                <w:bCs/>
                <w:sz w:val="22"/>
                <w:szCs w:val="22"/>
                <w:lang w:val="en-US"/>
              </w:rPr>
              <w:t>info</w:t>
            </w:r>
            <w:r>
              <w:rPr>
                <w:rFonts w:hint="default" w:ascii="Times New Roman" w:hAnsi="Times New Roman" w:cs="Times New Roman"/>
                <w:bCs/>
                <w:sz w:val="22"/>
                <w:szCs w:val="22"/>
              </w:rPr>
              <w:t>@</w:t>
            </w:r>
            <w:r>
              <w:rPr>
                <w:rFonts w:hint="default" w:ascii="Times New Roman" w:hAnsi="Times New Roman" w:cs="Times New Roman"/>
                <w:bCs/>
                <w:sz w:val="22"/>
                <w:szCs w:val="22"/>
                <w:lang w:val="en-US"/>
              </w:rPr>
              <w:t>bervk</w:t>
            </w:r>
            <w:r>
              <w:rPr>
                <w:rFonts w:hint="default" w:ascii="Times New Roman" w:hAnsi="Times New Roman" w:cs="Times New Roman"/>
                <w:bCs/>
                <w:sz w:val="22"/>
                <w:szCs w:val="22"/>
              </w:rPr>
              <w:t>.</w:t>
            </w:r>
            <w:r>
              <w:rPr>
                <w:rFonts w:hint="default" w:ascii="Times New Roman" w:hAnsi="Times New Roman" w:cs="Times New Roman"/>
                <w:bCs/>
                <w:sz w:val="22"/>
                <w:szCs w:val="22"/>
                <w:lang w:val="en-US"/>
              </w:rPr>
              <w:t>ru</w:t>
            </w:r>
          </w:p>
        </w:tc>
        <w:tc>
          <w:tcPr>
            <w:tcW w:w="5224" w:type="dxa"/>
          </w:tcPr>
          <w:p>
            <w:pPr>
              <w:spacing w:after="0"/>
              <w:ind w:right="72"/>
              <w:jc w:val="both"/>
              <w:rPr>
                <w:rFonts w:hint="default" w:ascii="Times New Roman" w:hAnsi="Times New Roman" w:cs="Times New Roman"/>
                <w:bCs/>
                <w:sz w:val="22"/>
                <w:szCs w:val="22"/>
              </w:rPr>
            </w:pPr>
          </w:p>
        </w:tc>
      </w:tr>
      <w:tr>
        <w:tblPrEx>
          <w:tblLayout w:type="fixed"/>
          <w:tblCellMar>
            <w:top w:w="0" w:type="dxa"/>
            <w:left w:w="108" w:type="dxa"/>
            <w:bottom w:w="0" w:type="dxa"/>
            <w:right w:w="108" w:type="dxa"/>
          </w:tblCellMar>
        </w:tblPrEx>
        <w:trPr>
          <w:trHeight w:val="261" w:hRule="atLeast"/>
          <w:jc w:val="center"/>
        </w:trPr>
        <w:tc>
          <w:tcPr>
            <w:tcW w:w="5223" w:type="dxa"/>
          </w:tcPr>
          <w:p>
            <w:pPr>
              <w:spacing w:after="0"/>
              <w:jc w:val="both"/>
              <w:rPr>
                <w:rFonts w:hint="default" w:ascii="Times New Roman" w:hAnsi="Times New Roman" w:cs="Times New Roman"/>
                <w:bCs/>
                <w:sz w:val="22"/>
                <w:szCs w:val="22"/>
              </w:rPr>
            </w:pPr>
            <w:r>
              <w:rPr>
                <w:rFonts w:hint="default" w:ascii="Times New Roman" w:hAnsi="Times New Roman" w:cs="Times New Roman"/>
                <w:bCs/>
                <w:sz w:val="22"/>
                <w:szCs w:val="22"/>
              </w:rPr>
              <w:t>Тел. (с кодом):</w:t>
            </w:r>
            <w:r>
              <w:rPr>
                <w:rFonts w:hint="default" w:ascii="Times New Roman" w:hAnsi="Times New Roman" w:cs="Times New Roman"/>
                <w:bCs/>
                <w:sz w:val="22"/>
                <w:szCs w:val="22"/>
                <w:lang w:val="en-US"/>
              </w:rPr>
              <w:t xml:space="preserve"> 8</w:t>
            </w:r>
            <w:r>
              <w:rPr>
                <w:rFonts w:hint="default" w:ascii="Times New Roman" w:hAnsi="Times New Roman" w:cs="Times New Roman"/>
                <w:bCs/>
                <w:sz w:val="22"/>
                <w:szCs w:val="22"/>
              </w:rPr>
              <w:t xml:space="preserve"> (</w:t>
            </w:r>
            <w:r>
              <w:rPr>
                <w:rFonts w:hint="default" w:ascii="Times New Roman" w:hAnsi="Times New Roman" w:cs="Times New Roman"/>
                <w:bCs/>
                <w:sz w:val="22"/>
                <w:szCs w:val="22"/>
                <w:lang w:val="en-US"/>
              </w:rPr>
              <w:t>3424</w:t>
            </w:r>
            <w:r>
              <w:rPr>
                <w:rFonts w:hint="default" w:ascii="Times New Roman" w:hAnsi="Times New Roman" w:cs="Times New Roman"/>
                <w:bCs/>
                <w:sz w:val="22"/>
                <w:szCs w:val="22"/>
              </w:rPr>
              <w:t xml:space="preserve">) </w:t>
            </w:r>
            <w:r>
              <w:rPr>
                <w:rFonts w:hint="default" w:ascii="Times New Roman" w:hAnsi="Times New Roman" w:cs="Times New Roman"/>
                <w:bCs/>
                <w:sz w:val="22"/>
                <w:szCs w:val="22"/>
                <w:lang w:val="en-US"/>
              </w:rPr>
              <w:t>29</w:t>
            </w:r>
            <w:r>
              <w:rPr>
                <w:rFonts w:hint="default" w:ascii="Times New Roman" w:hAnsi="Times New Roman" w:cs="Times New Roman"/>
                <w:bCs/>
                <w:sz w:val="22"/>
                <w:szCs w:val="22"/>
              </w:rPr>
              <w:t>-</w:t>
            </w:r>
            <w:r>
              <w:rPr>
                <w:rFonts w:hint="default" w:ascii="Times New Roman" w:hAnsi="Times New Roman" w:cs="Times New Roman"/>
                <w:bCs/>
                <w:sz w:val="22"/>
                <w:szCs w:val="22"/>
                <w:lang w:val="en-US"/>
              </w:rPr>
              <w:t>2</w:t>
            </w:r>
            <w:r>
              <w:rPr>
                <w:rFonts w:hint="default" w:ascii="Times New Roman" w:hAnsi="Times New Roman" w:cs="Times New Roman"/>
                <w:bCs/>
                <w:sz w:val="22"/>
                <w:szCs w:val="22"/>
              </w:rPr>
              <w:t>6-</w:t>
            </w:r>
            <w:r>
              <w:rPr>
                <w:rFonts w:hint="default" w:ascii="Times New Roman" w:hAnsi="Times New Roman" w:cs="Times New Roman"/>
                <w:bCs/>
                <w:sz w:val="22"/>
                <w:szCs w:val="22"/>
                <w:lang w:val="en-US"/>
              </w:rPr>
              <w:t>16</w:t>
            </w:r>
          </w:p>
        </w:tc>
        <w:tc>
          <w:tcPr>
            <w:tcW w:w="5224" w:type="dxa"/>
          </w:tcPr>
          <w:p>
            <w:pPr>
              <w:keepNext/>
              <w:spacing w:after="0"/>
              <w:ind w:right="72"/>
              <w:rPr>
                <w:rFonts w:hint="default" w:ascii="Times New Roman" w:hAnsi="Times New Roman" w:cs="Times New Roman"/>
                <w:b/>
                <w:bCs/>
                <w:sz w:val="22"/>
                <w:szCs w:val="22"/>
              </w:rPr>
            </w:pPr>
          </w:p>
        </w:tc>
      </w:tr>
      <w:tr>
        <w:tblPrEx>
          <w:tblLayout w:type="fixed"/>
          <w:tblCellMar>
            <w:top w:w="0" w:type="dxa"/>
            <w:left w:w="108" w:type="dxa"/>
            <w:bottom w:w="0" w:type="dxa"/>
            <w:right w:w="108" w:type="dxa"/>
          </w:tblCellMar>
        </w:tblPrEx>
        <w:trPr>
          <w:trHeight w:val="279" w:hRule="atLeast"/>
          <w:jc w:val="center"/>
        </w:trPr>
        <w:tc>
          <w:tcPr>
            <w:tcW w:w="5223" w:type="dxa"/>
          </w:tcPr>
          <w:p>
            <w:pPr>
              <w:spacing w:after="0"/>
              <w:jc w:val="both"/>
              <w:rPr>
                <w:rFonts w:hint="default" w:ascii="Times New Roman" w:hAnsi="Times New Roman" w:cs="Times New Roman"/>
                <w:bCs/>
                <w:sz w:val="22"/>
                <w:szCs w:val="22"/>
                <w:lang w:val="en-US"/>
              </w:rPr>
            </w:pPr>
            <w:r>
              <w:rPr>
                <w:rFonts w:hint="default" w:ascii="Times New Roman" w:hAnsi="Times New Roman" w:cs="Times New Roman"/>
                <w:bCs/>
                <w:sz w:val="22"/>
                <w:szCs w:val="22"/>
              </w:rPr>
              <w:t xml:space="preserve">Факс (с кодом): </w:t>
            </w:r>
            <w:r>
              <w:rPr>
                <w:rFonts w:hint="default" w:ascii="Times New Roman" w:hAnsi="Times New Roman" w:cs="Times New Roman"/>
                <w:bCs/>
                <w:sz w:val="22"/>
                <w:szCs w:val="22"/>
                <w:lang w:val="en-US"/>
              </w:rPr>
              <w:t xml:space="preserve">8 </w:t>
            </w:r>
            <w:r>
              <w:rPr>
                <w:rFonts w:hint="default" w:ascii="Times New Roman" w:hAnsi="Times New Roman" w:cs="Times New Roman"/>
                <w:bCs/>
                <w:sz w:val="22"/>
                <w:szCs w:val="22"/>
              </w:rPr>
              <w:t>(</w:t>
            </w:r>
            <w:r>
              <w:rPr>
                <w:rFonts w:hint="default" w:ascii="Times New Roman" w:hAnsi="Times New Roman" w:cs="Times New Roman"/>
                <w:bCs/>
                <w:sz w:val="22"/>
                <w:szCs w:val="22"/>
                <w:lang w:val="en-US"/>
              </w:rPr>
              <w:t>3424</w:t>
            </w:r>
            <w:r>
              <w:rPr>
                <w:rFonts w:hint="default" w:ascii="Times New Roman" w:hAnsi="Times New Roman" w:cs="Times New Roman"/>
                <w:bCs/>
                <w:sz w:val="22"/>
                <w:szCs w:val="22"/>
              </w:rPr>
              <w:t xml:space="preserve">) </w:t>
            </w:r>
            <w:r>
              <w:rPr>
                <w:rFonts w:hint="default" w:ascii="Times New Roman" w:hAnsi="Times New Roman" w:cs="Times New Roman"/>
                <w:bCs/>
                <w:sz w:val="22"/>
                <w:szCs w:val="22"/>
                <w:lang w:val="en-US"/>
              </w:rPr>
              <w:t>29-26-17</w:t>
            </w:r>
          </w:p>
        </w:tc>
        <w:tc>
          <w:tcPr>
            <w:tcW w:w="5224" w:type="dxa"/>
          </w:tcPr>
          <w:p>
            <w:pPr>
              <w:keepNext/>
              <w:spacing w:after="0"/>
              <w:ind w:right="72"/>
              <w:rPr>
                <w:rFonts w:hint="default" w:ascii="Times New Roman" w:hAnsi="Times New Roman" w:cs="Times New Roman"/>
                <w:b/>
                <w:bCs/>
                <w:sz w:val="22"/>
                <w:szCs w:val="22"/>
                <w:lang w:val="en-US"/>
              </w:rPr>
            </w:pPr>
          </w:p>
        </w:tc>
      </w:tr>
      <w:tr>
        <w:tblPrEx>
          <w:tblLayout w:type="fixed"/>
          <w:tblCellMar>
            <w:top w:w="0" w:type="dxa"/>
            <w:left w:w="108" w:type="dxa"/>
            <w:bottom w:w="0" w:type="dxa"/>
            <w:right w:w="108" w:type="dxa"/>
          </w:tblCellMar>
        </w:tblPrEx>
        <w:trPr>
          <w:cantSplit/>
          <w:trHeight w:val="1332" w:hRule="atLeast"/>
          <w:jc w:val="center"/>
        </w:trPr>
        <w:tc>
          <w:tcPr>
            <w:tcW w:w="5223" w:type="dxa"/>
          </w:tcPr>
          <w:p>
            <w:pPr>
              <w:keepNext/>
              <w:spacing w:after="0" w:line="240" w:lineRule="auto"/>
              <w:ind w:right="72"/>
              <w:rPr>
                <w:rFonts w:hint="default" w:ascii="Times New Roman" w:hAnsi="Times New Roman" w:eastAsia="SimSun" w:cs="Times New Roman"/>
                <w:b/>
                <w:sz w:val="22"/>
                <w:szCs w:val="22"/>
              </w:rPr>
            </w:pPr>
            <w:r>
              <w:rPr>
                <w:rFonts w:hint="default" w:ascii="Times New Roman" w:hAnsi="Times New Roman" w:eastAsia="SimSun" w:cs="Times New Roman"/>
                <w:b/>
                <w:sz w:val="22"/>
                <w:szCs w:val="22"/>
              </w:rPr>
              <w:t xml:space="preserve">Банковские реквизиты: </w:t>
            </w:r>
          </w:p>
          <w:p>
            <w:pPr>
              <w:autoSpaceDE w:val="0"/>
              <w:autoSpaceDN w:val="0"/>
              <w:adjustRightInd w:val="0"/>
              <w:spacing w:after="0" w:line="260" w:lineRule="auto"/>
              <w:ind w:left="220" w:hanging="220" w:hangingChars="100"/>
              <w:rPr>
                <w:rFonts w:hint="default" w:ascii="Times New Roman" w:hAnsi="Times New Roman" w:eastAsia="SimSun" w:cs="Times New Roman"/>
                <w:sz w:val="22"/>
                <w:szCs w:val="22"/>
              </w:rPr>
            </w:pPr>
            <w:r>
              <w:rPr>
                <w:rFonts w:hint="default" w:ascii="Times New Roman" w:hAnsi="Times New Roman" w:eastAsia="SimSun" w:cs="Times New Roman"/>
                <w:sz w:val="22"/>
                <w:szCs w:val="22"/>
              </w:rPr>
              <w:t xml:space="preserve">Р/счет </w:t>
            </w:r>
            <w:r>
              <w:rPr>
                <w:rFonts w:hint="default" w:ascii="Times New Roman" w:hAnsi="Times New Roman" w:cs="Times New Roman"/>
                <w:bCs/>
                <w:sz w:val="22"/>
                <w:szCs w:val="22"/>
              </w:rPr>
              <w:t>40702810449770032157</w:t>
            </w:r>
            <w:r>
              <w:rPr>
                <w:rFonts w:hint="default" w:ascii="Times New Roman" w:hAnsi="Times New Roman" w:eastAsia="SimSun" w:cs="Times New Roman"/>
                <w:sz w:val="22"/>
                <w:szCs w:val="22"/>
              </w:rPr>
              <w:t xml:space="preserve">               </w:t>
            </w:r>
          </w:p>
          <w:p>
            <w:pPr>
              <w:autoSpaceDE w:val="0"/>
              <w:autoSpaceDN w:val="0"/>
              <w:adjustRightInd w:val="0"/>
              <w:spacing w:after="0" w:line="260" w:lineRule="auto"/>
              <w:ind w:left="220" w:hanging="220" w:hangingChars="100"/>
              <w:rPr>
                <w:rFonts w:hint="default" w:ascii="Times New Roman" w:hAnsi="Times New Roman" w:cs="Times New Roman"/>
                <w:bCs/>
                <w:sz w:val="22"/>
                <w:szCs w:val="22"/>
              </w:rPr>
            </w:pPr>
            <w:r>
              <w:rPr>
                <w:rFonts w:hint="default" w:ascii="Times New Roman" w:hAnsi="Times New Roman" w:cs="Times New Roman"/>
                <w:bCs/>
                <w:sz w:val="22"/>
                <w:szCs w:val="22"/>
              </w:rPr>
              <w:t xml:space="preserve">ВОЛГО-ВЯТСКИЙ БАНК </w:t>
            </w:r>
          </w:p>
          <w:p>
            <w:pPr>
              <w:keepNext/>
              <w:spacing w:after="0" w:line="240" w:lineRule="auto"/>
              <w:ind w:right="72"/>
              <w:rPr>
                <w:rFonts w:hint="default" w:ascii="Times New Roman" w:hAnsi="Times New Roman" w:eastAsia="SimSun" w:cs="Times New Roman"/>
                <w:sz w:val="22"/>
                <w:szCs w:val="22"/>
              </w:rPr>
            </w:pPr>
            <w:r>
              <w:rPr>
                <w:rFonts w:hint="default" w:ascii="Times New Roman" w:hAnsi="Times New Roman" w:cs="Times New Roman"/>
                <w:bCs/>
                <w:sz w:val="22"/>
                <w:szCs w:val="22"/>
              </w:rPr>
              <w:t>ПАО СБЕРБАНК Г. НИЖНИЙ НОВГОРОД</w:t>
            </w:r>
          </w:p>
          <w:p>
            <w:pPr>
              <w:keepNext/>
              <w:spacing w:after="0" w:line="240" w:lineRule="auto"/>
              <w:ind w:right="72"/>
              <w:rPr>
                <w:rFonts w:hint="default" w:ascii="Times New Roman" w:hAnsi="Times New Roman" w:eastAsia="SimSun" w:cs="Times New Roman"/>
                <w:sz w:val="22"/>
                <w:szCs w:val="22"/>
              </w:rPr>
            </w:pPr>
            <w:r>
              <w:rPr>
                <w:rFonts w:hint="default" w:ascii="Times New Roman" w:hAnsi="Times New Roman" w:eastAsia="SimSun" w:cs="Times New Roman"/>
                <w:sz w:val="22"/>
                <w:szCs w:val="22"/>
              </w:rPr>
              <w:t xml:space="preserve">Кор/счет </w:t>
            </w:r>
            <w:r>
              <w:rPr>
                <w:rFonts w:hint="default" w:ascii="Times New Roman" w:hAnsi="Times New Roman" w:cs="Times New Roman"/>
                <w:bCs/>
                <w:sz w:val="22"/>
                <w:szCs w:val="22"/>
              </w:rPr>
              <w:t>30101810900000000603</w:t>
            </w:r>
          </w:p>
          <w:p>
            <w:pPr>
              <w:keepNext/>
              <w:spacing w:after="0" w:line="240" w:lineRule="auto"/>
              <w:ind w:right="72"/>
              <w:rPr>
                <w:rFonts w:hint="default" w:ascii="Times New Roman" w:hAnsi="Times New Roman" w:eastAsia="SimSun" w:cs="Times New Roman"/>
                <w:sz w:val="22"/>
                <w:szCs w:val="22"/>
              </w:rPr>
            </w:pPr>
            <w:r>
              <w:rPr>
                <w:rFonts w:hint="default" w:ascii="Times New Roman" w:hAnsi="Times New Roman" w:eastAsia="SimSun" w:cs="Times New Roman"/>
                <w:sz w:val="22"/>
                <w:szCs w:val="22"/>
              </w:rPr>
              <w:t xml:space="preserve">БИК: </w:t>
            </w:r>
            <w:r>
              <w:rPr>
                <w:rFonts w:hint="default" w:ascii="Times New Roman" w:hAnsi="Times New Roman" w:cs="Times New Roman"/>
                <w:bCs/>
                <w:sz w:val="22"/>
                <w:szCs w:val="22"/>
              </w:rPr>
              <w:t>042202603</w:t>
            </w:r>
          </w:p>
          <w:p>
            <w:pPr>
              <w:spacing w:after="0"/>
              <w:jc w:val="both"/>
              <w:rPr>
                <w:rFonts w:hint="default" w:ascii="Times New Roman" w:hAnsi="Times New Roman" w:cs="Times New Roman"/>
                <w:bCs/>
                <w:sz w:val="22"/>
                <w:szCs w:val="22"/>
              </w:rPr>
            </w:pPr>
          </w:p>
        </w:tc>
        <w:tc>
          <w:tcPr>
            <w:tcW w:w="5224" w:type="dxa"/>
          </w:tcPr>
          <w:p>
            <w:pPr>
              <w:spacing w:after="0"/>
              <w:jc w:val="both"/>
              <w:rPr>
                <w:rFonts w:hint="default" w:ascii="Times New Roman" w:hAnsi="Times New Roman" w:cs="Times New Roman"/>
                <w:b/>
                <w:bCs/>
                <w:sz w:val="22"/>
                <w:szCs w:val="22"/>
              </w:rPr>
            </w:pPr>
          </w:p>
        </w:tc>
      </w:tr>
      <w:tr>
        <w:tblPrEx>
          <w:tblLayout w:type="fixed"/>
          <w:tblCellMar>
            <w:top w:w="0" w:type="dxa"/>
            <w:left w:w="108" w:type="dxa"/>
            <w:bottom w:w="0" w:type="dxa"/>
            <w:right w:w="108" w:type="dxa"/>
          </w:tblCellMar>
        </w:tblPrEx>
        <w:trPr>
          <w:cantSplit/>
          <w:trHeight w:val="734" w:hRule="atLeast"/>
          <w:jc w:val="center"/>
        </w:trPr>
        <w:tc>
          <w:tcPr>
            <w:tcW w:w="5223" w:type="dxa"/>
          </w:tcPr>
          <w:p>
            <w:pPr>
              <w:spacing w:after="0"/>
              <w:rPr>
                <w:rFonts w:hint="default" w:ascii="Times New Roman" w:hAnsi="Times New Roman" w:cs="Times New Roman"/>
                <w:sz w:val="22"/>
                <w:szCs w:val="22"/>
              </w:rPr>
            </w:pPr>
            <w:r>
              <w:rPr>
                <w:rFonts w:hint="default" w:ascii="Times New Roman" w:hAnsi="Times New Roman" w:cs="Times New Roman"/>
                <w:sz w:val="22"/>
                <w:szCs w:val="22"/>
              </w:rPr>
              <w:t>Исполнительный директор</w:t>
            </w:r>
          </w:p>
          <w:p>
            <w:pPr>
              <w:spacing w:after="0"/>
              <w:jc w:val="right"/>
              <w:rPr>
                <w:rFonts w:hint="default" w:ascii="Times New Roman" w:hAnsi="Times New Roman" w:cs="Times New Roman"/>
                <w:sz w:val="22"/>
                <w:szCs w:val="22"/>
              </w:rPr>
            </w:pPr>
            <w:r>
              <w:rPr>
                <w:rFonts w:hint="default" w:ascii="Times New Roman" w:hAnsi="Times New Roman" w:cs="Times New Roman"/>
                <w:sz w:val="22"/>
                <w:szCs w:val="22"/>
              </w:rPr>
              <w:t>_________________/</w:t>
            </w:r>
            <w:r>
              <w:rPr>
                <w:rFonts w:hint="default" w:ascii="Times New Roman" w:hAnsi="Times New Roman" w:cs="Times New Roman"/>
                <w:bCs/>
                <w:sz w:val="22"/>
                <w:szCs w:val="22"/>
              </w:rPr>
              <w:t>О.К. Голынский</w:t>
            </w:r>
            <w:r>
              <w:rPr>
                <w:rFonts w:hint="default" w:ascii="Times New Roman" w:hAnsi="Times New Roman" w:cs="Times New Roman"/>
                <w:sz w:val="22"/>
                <w:szCs w:val="22"/>
              </w:rPr>
              <w:t>/</w:t>
            </w:r>
          </w:p>
        </w:tc>
        <w:tc>
          <w:tcPr>
            <w:tcW w:w="5224" w:type="dxa"/>
          </w:tcPr>
          <w:p>
            <w:pPr>
              <w:spacing w:after="0"/>
              <w:jc w:val="both"/>
              <w:rPr>
                <w:rFonts w:hint="default" w:ascii="Times New Roman" w:hAnsi="Times New Roman" w:cs="Times New Roman"/>
                <w:sz w:val="22"/>
                <w:szCs w:val="22"/>
              </w:rPr>
            </w:pPr>
          </w:p>
          <w:p>
            <w:pPr>
              <w:spacing w:after="0"/>
              <w:jc w:val="right"/>
              <w:rPr>
                <w:rFonts w:hint="default" w:ascii="Times New Roman" w:hAnsi="Times New Roman" w:cs="Times New Roman"/>
                <w:bCs/>
                <w:sz w:val="22"/>
                <w:szCs w:val="22"/>
              </w:rPr>
            </w:pPr>
            <w:r>
              <w:rPr>
                <w:rFonts w:hint="default" w:ascii="Times New Roman" w:hAnsi="Times New Roman" w:cs="Times New Roman"/>
                <w:sz w:val="22"/>
                <w:szCs w:val="22"/>
              </w:rPr>
              <w:t>_______________/_________/</w:t>
            </w:r>
          </w:p>
        </w:tc>
      </w:tr>
      <w:tr>
        <w:tblPrEx>
          <w:tblLayout w:type="fixed"/>
          <w:tblCellMar>
            <w:top w:w="0" w:type="dxa"/>
            <w:left w:w="108" w:type="dxa"/>
            <w:bottom w:w="0" w:type="dxa"/>
            <w:right w:w="108" w:type="dxa"/>
          </w:tblCellMar>
        </w:tblPrEx>
        <w:trPr>
          <w:cantSplit/>
          <w:trHeight w:val="443" w:hRule="atLeast"/>
          <w:jc w:val="center"/>
        </w:trPr>
        <w:tc>
          <w:tcPr>
            <w:tcW w:w="5223" w:type="dxa"/>
            <w:vAlign w:val="center"/>
          </w:tcPr>
          <w:p>
            <w:pPr>
              <w:spacing w:after="0"/>
              <w:jc w:val="center"/>
              <w:rPr>
                <w:rFonts w:hint="default" w:ascii="Times New Roman" w:hAnsi="Times New Roman" w:cs="Times New Roman"/>
                <w:sz w:val="22"/>
                <w:szCs w:val="22"/>
              </w:rPr>
            </w:pPr>
            <w:r>
              <w:rPr>
                <w:rFonts w:hint="default" w:ascii="Times New Roman" w:hAnsi="Times New Roman" w:cs="Times New Roman"/>
                <w:sz w:val="22"/>
                <w:szCs w:val="22"/>
              </w:rPr>
              <w:t>М.П.</w:t>
            </w:r>
          </w:p>
        </w:tc>
        <w:tc>
          <w:tcPr>
            <w:tcW w:w="5224" w:type="dxa"/>
            <w:vAlign w:val="center"/>
          </w:tcPr>
          <w:p>
            <w:pPr>
              <w:spacing w:after="0"/>
              <w:jc w:val="center"/>
              <w:rPr>
                <w:rFonts w:hint="default" w:ascii="Times New Roman" w:hAnsi="Times New Roman" w:cs="Times New Roman"/>
                <w:sz w:val="22"/>
                <w:szCs w:val="22"/>
              </w:rPr>
            </w:pPr>
            <w:r>
              <w:rPr>
                <w:rFonts w:hint="default" w:ascii="Times New Roman" w:hAnsi="Times New Roman" w:cs="Times New Roman"/>
                <w:sz w:val="22"/>
                <w:szCs w:val="22"/>
              </w:rPr>
              <w:t>М.П.</w:t>
            </w:r>
          </w:p>
        </w:tc>
      </w:tr>
    </w:tbl>
    <w:p>
      <w:pPr>
        <w:rPr>
          <w:rFonts w:hint="default" w:ascii="Times New Roman" w:hAnsi="Times New Roman" w:cs="Times New Roman"/>
          <w:sz w:val="22"/>
          <w:szCs w:val="22"/>
        </w:rPr>
      </w:pPr>
    </w:p>
    <w:sectPr>
      <w:footerReference r:id="rId3" w:type="default"/>
      <w:pgSz w:w="11906" w:h="16838"/>
      <w:pgMar w:top="850" w:right="567" w:bottom="850" w:left="1134" w:header="0" w:footer="720" w:gutter="0"/>
      <w:cols w:space="1701"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86"/>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86"/>
    <w:family w:val="swiss"/>
    <w:pitch w:val="default"/>
    <w:sig w:usb0="E0002EFF" w:usb1="C000785B" w:usb2="00000009" w:usb3="00000000" w:csb0="400001FF" w:csb1="FFFF0000"/>
  </w:font>
  <w:font w:name="Arial">
    <w:panose1 w:val="020B0604020202020204"/>
    <w:charset w:val="00"/>
    <w:family w:val="auto"/>
    <w:pitch w:val="default"/>
    <w:sig w:usb0="E0002EFF" w:usb1="C000785B" w:usb2="00000009" w:usb3="00000000" w:csb0="400001FF" w:csb1="FFFF0000"/>
  </w:font>
  <w:font w:name="Cambria">
    <w:panose1 w:val="02040503050406030204"/>
    <w:charset w:val="CC"/>
    <w:family w:val="roman"/>
    <w:pitch w:val="default"/>
    <w:sig w:usb0="E00006FF" w:usb1="420024FF" w:usb2="02000000" w:usb3="00000000" w:csb0="2000019F" w:csb1="00000000"/>
  </w:font>
  <w:font w:name="Mangal;Segoe Print">
    <w:altName w:val="Segoe Print"/>
    <w:panose1 w:val="00000000000000000000"/>
    <w:charset w:val="00"/>
    <w:family w:val="auto"/>
    <w:pitch w:val="default"/>
    <w:sig w:usb0="00000000" w:usb1="00000000" w:usb2="00000000" w:usb3="00000000" w:csb0="00000000" w:csb1="00000000"/>
  </w:font>
  <w:font w:name="DejaVu Sans">
    <w:altName w:val="SimSun"/>
    <w:panose1 w:val="00000000000000000000"/>
    <w:charset w:val="86"/>
    <w:family w:val="auto"/>
    <w:pitch w:val="default"/>
    <w:sig w:usb0="00000000" w:usb1="00000000" w:usb2="00000000" w:usb3="00000000" w:csb0="00000000" w:csb1="00000000"/>
  </w:font>
  <w:font w:name="Tahoma">
    <w:panose1 w:val="020B0604030504040204"/>
    <w:charset w:val="CC"/>
    <w:family w:val="swiss"/>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Lucida Sans;Lucida Sans Unicode">
    <w:altName w:val="Segoe Print"/>
    <w:panose1 w:val="00000000000000000000"/>
    <w:charset w:val="00"/>
    <w:family w:val="auto"/>
    <w:pitch w:val="default"/>
    <w:sig w:usb0="00000000" w:usb1="00000000" w:usb2="00000000" w:usb3="00000000" w:csb0="00000000" w:csb1="00000000"/>
  </w:font>
  <w:font w:name="Verdana">
    <w:panose1 w:val="020B0604030504040204"/>
    <w:charset w:val="CC"/>
    <w:family w:val="swiss"/>
    <w:pitch w:val="default"/>
    <w:sig w:usb0="A00006FF" w:usb1="4000205B" w:usb2="00000010" w:usb3="00000000" w:csb0="2000019F" w:csb1="00000000"/>
  </w:font>
  <w:font w:name="Helv;Segoe Print">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ind w:right="360"/>
    </w:pPr>
    <w:r>
      <w:rPr>
        <w:i/>
        <w:sz w:val="18"/>
      </w:rPr>
      <w:t xml:space="preserve">Подрядчик___________________                                                             Заказчик____                </w:t>
    </w:r>
    <w:r>
      <w:rPr>
        <w:iCs/>
        <w:sz w:val="18"/>
      </w:rPr>
      <w:t xml:space="preserve">  О.К. Голынски</w:t>
    </w:r>
    <w:r>
      <w:rPr>
        <w:lang w:eastAsia="ru-RU"/>
      </w:rPr>
      <mc:AlternateContent>
        <mc:Choice Requires="wps">
          <w:drawing>
            <wp:anchor distT="0" distB="0" distL="0" distR="0" simplePos="0" relativeHeight="1024" behindDoc="0" locked="0" layoutInCell="0" allowOverlap="1">
              <wp:simplePos x="0" y="0"/>
              <wp:positionH relativeFrom="page">
                <wp:posOffset>7136130</wp:posOffset>
              </wp:positionH>
              <wp:positionV relativeFrom="paragraph">
                <wp:posOffset>635</wp:posOffset>
              </wp:positionV>
              <wp:extent cx="59055" cy="141605"/>
              <wp:effectExtent l="0" t="0" r="0" b="0"/>
              <wp:wrapSquare wrapText="bothSides"/>
              <wp:docPr id="1" name="Frame1"/>
              <wp:cNvGraphicFramePr/>
              <a:graphic xmlns:a="http://schemas.openxmlformats.org/drawingml/2006/main">
                <a:graphicData uri="http://schemas.microsoft.com/office/word/2010/wordprocessingShape">
                  <wps:wsp>
                    <wps:cNvSpPr txBox="1"/>
                    <wps:spPr bwMode="auto">
                      <a:xfrm>
                        <a:off x="0" y="0"/>
                        <a:ext cx="59055" cy="141605"/>
                      </a:xfrm>
                      <a:prstGeom prst="rect">
                        <a:avLst/>
                      </a:prstGeom>
                      <a:solidFill>
                        <a:srgbClr val="FFFFFF"/>
                      </a:solidFill>
                    </wps:spPr>
                    <wps:txbx>
                      <w:txbxContent>
                        <w:p>
                          <w:pPr>
                            <w:pStyle w:val="28"/>
                          </w:pPr>
                        </w:p>
                      </w:txbxContent>
                    </wps:txbx>
                    <wps:bodyPr lIns="2540" tIns="2540" rIns="2540" bIns="2540" anchor="t">
                      <a:noAutofit/>
                    </wps:bodyPr>
                  </wps:wsp>
                </a:graphicData>
              </a:graphic>
            </wp:anchor>
          </w:drawing>
        </mc:Choice>
        <mc:Fallback>
          <w:pict>
            <v:shape id="Frame1" o:spid="_x0000_s1026" o:spt="202" type="#_x0000_t202" style="position:absolute;left:0pt;margin-left:561.9pt;margin-top:0.05pt;height:11.15pt;width:4.65pt;mso-position-horizontal-relative:page;mso-wrap-distance-bottom:0pt;mso-wrap-distance-left:0pt;mso-wrap-distance-right:0pt;mso-wrap-distance-top:0pt;z-index:1024;mso-width-relative:page;mso-height-relative:page;" fillcolor="#FFFFFF" filled="t" stroked="f" coordsize="21600,21600" o:allowincell="f" o:gfxdata="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Jm151DX&#10;AAAACQEAAA8AAAAAAAAAAQAgAAAAIgAAAGRycy9kb3ducmV2LnhtbFBLAQIUABQAAAAIAIdO4kDI&#10;3CL8rwEAAGEDAAAOAAAAAAAAAAEAIAAAACYBAABkcnMvZTJvRG9jLnhtbFBLBQYAAAAABgAGAFkB&#10;AABHBQAAAAA=&#10;">
              <v:fill on="t" focussize="0,0"/>
              <v:stroke on="f"/>
              <v:imagedata o:title=""/>
              <o:lock v:ext="edit" aspectratio="f"/>
              <v:textbox inset="0.2pt,0.2pt,0.2pt,0.2pt">
                <w:txbxContent>
                  <w:p>
                    <w:pPr>
                      <w:pStyle w:val="28"/>
                    </w:pPr>
                  </w:p>
                </w:txbxContent>
              </v:textbox>
              <w10:wrap type="square"/>
            </v:shape>
          </w:pict>
        </mc:Fallback>
      </mc:AlternateContent>
    </w:r>
    <w:r>
      <w:rPr>
        <w:iCs/>
        <w:sz w:val="18"/>
        <w:lang w:val="ru-RU"/>
      </w:rPr>
      <w:t>й</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092B84"/>
    <w:multiLevelType w:val="multilevel"/>
    <w:tmpl w:val="CF092B84"/>
    <w:lvl w:ilvl="0" w:tentative="0">
      <w:start w:val="1"/>
      <w:numFmt w:val="decimal"/>
      <w:suff w:val="space"/>
      <w:lvlText w:val="%1."/>
      <w:lvlJc w:val="left"/>
      <w:pPr>
        <w:tabs>
          <w:tab w:val="left" w:pos="0"/>
        </w:tabs>
        <w:ind w:left="0" w:firstLine="0"/>
      </w:pPr>
    </w:lvl>
    <w:lvl w:ilvl="1" w:tentative="0">
      <w:start w:val="1"/>
      <w:numFmt w:val="bullet"/>
      <w:lvlText w:val="o"/>
      <w:lvlJc w:val="left"/>
      <w:pPr>
        <w:ind w:left="1440" w:hanging="360"/>
      </w:pPr>
      <w:rPr>
        <w:rFonts w:hint="default" w:ascii="Courier New" w:hAnsi="Courier New" w:eastAsia="Courier New" w:cs="Courier New"/>
      </w:rPr>
    </w:lvl>
    <w:lvl w:ilvl="2" w:tentative="0">
      <w:start w:val="1"/>
      <w:numFmt w:val="bullet"/>
      <w:lvlText w:val="§"/>
      <w:lvlJc w:val="left"/>
      <w:pPr>
        <w:ind w:left="2160" w:hanging="360"/>
      </w:pPr>
      <w:rPr>
        <w:rFonts w:hint="default" w:ascii="Wingdings" w:hAnsi="Wingdings" w:eastAsia="Wingdings" w:cs="Wingdings"/>
      </w:rPr>
    </w:lvl>
    <w:lvl w:ilvl="3" w:tentative="0">
      <w:start w:val="1"/>
      <w:numFmt w:val="bullet"/>
      <w:lvlText w:val="·"/>
      <w:lvlJc w:val="left"/>
      <w:pPr>
        <w:ind w:left="2880" w:hanging="360"/>
      </w:pPr>
      <w:rPr>
        <w:rFonts w:hint="default" w:ascii="Symbol" w:hAnsi="Symbol" w:eastAsia="Symbol" w:cs="Symbol"/>
      </w:rPr>
    </w:lvl>
    <w:lvl w:ilvl="4" w:tentative="0">
      <w:start w:val="1"/>
      <w:numFmt w:val="bullet"/>
      <w:lvlText w:val="o"/>
      <w:lvlJc w:val="left"/>
      <w:pPr>
        <w:ind w:left="3600" w:hanging="360"/>
      </w:pPr>
      <w:rPr>
        <w:rFonts w:hint="default" w:ascii="Courier New" w:hAnsi="Courier New" w:eastAsia="Courier New" w:cs="Courier New"/>
      </w:rPr>
    </w:lvl>
    <w:lvl w:ilvl="5" w:tentative="0">
      <w:start w:val="1"/>
      <w:numFmt w:val="bullet"/>
      <w:lvlText w:val="§"/>
      <w:lvlJc w:val="left"/>
      <w:pPr>
        <w:ind w:left="4320" w:hanging="360"/>
      </w:pPr>
      <w:rPr>
        <w:rFonts w:hint="default" w:ascii="Wingdings" w:hAnsi="Wingdings" w:eastAsia="Wingdings" w:cs="Wingdings"/>
      </w:rPr>
    </w:lvl>
    <w:lvl w:ilvl="6" w:tentative="0">
      <w:start w:val="1"/>
      <w:numFmt w:val="bullet"/>
      <w:lvlText w:val="·"/>
      <w:lvlJc w:val="left"/>
      <w:pPr>
        <w:ind w:left="5040" w:hanging="360"/>
      </w:pPr>
      <w:rPr>
        <w:rFonts w:hint="default" w:ascii="Symbol" w:hAnsi="Symbol" w:eastAsia="Symbol" w:cs="Symbol"/>
      </w:rPr>
    </w:lvl>
    <w:lvl w:ilvl="7" w:tentative="0">
      <w:start w:val="1"/>
      <w:numFmt w:val="bullet"/>
      <w:lvlText w:val="o"/>
      <w:lvlJc w:val="left"/>
      <w:pPr>
        <w:ind w:left="5760" w:hanging="360"/>
      </w:pPr>
      <w:rPr>
        <w:rFonts w:hint="default" w:ascii="Courier New" w:hAnsi="Courier New" w:eastAsia="Courier New" w:cs="Courier New"/>
      </w:rPr>
    </w:lvl>
    <w:lvl w:ilvl="8" w:tentative="0">
      <w:start w:val="1"/>
      <w:numFmt w:val="bullet"/>
      <w:lvlText w:val="§"/>
      <w:lvlJc w:val="left"/>
      <w:pPr>
        <w:ind w:left="6480" w:hanging="360"/>
      </w:pPr>
      <w:rPr>
        <w:rFonts w:hint="default" w:ascii="Wingdings" w:hAnsi="Wingdings" w:eastAsia="Wingdings" w:cs="Wingdings"/>
      </w:rPr>
    </w:lvl>
  </w:abstractNum>
  <w:abstractNum w:abstractNumId="1">
    <w:nsid w:val="0053208E"/>
    <w:multiLevelType w:val="multilevel"/>
    <w:tmpl w:val="0053208E"/>
    <w:lvl w:ilvl="0" w:tentative="0">
      <w:start w:val="1"/>
      <w:numFmt w:val="none"/>
      <w:pStyle w:val="2"/>
      <w:suff w:val="nothing"/>
      <w:lvlText w:val=""/>
      <w:lvlJc w:val="left"/>
      <w:pPr>
        <w:tabs>
          <w:tab w:val="left" w:pos="0"/>
        </w:tabs>
        <w:ind w:left="432" w:hanging="432"/>
      </w:pPr>
      <w:rPr>
        <w:rFonts w:ascii="Times New Roman" w:hAnsi="Times New Roman" w:cs="Times New Roman"/>
        <w:b w:val="0"/>
        <w:i w:val="0"/>
        <w:caps w:val="0"/>
        <w:smallCaps w:val="0"/>
        <w:strike w:val="0"/>
        <w:color w:val="000000"/>
        <w:spacing w:val="0"/>
        <w:position w:val="0"/>
        <w:sz w:val="23"/>
        <w:u w:val="none"/>
        <w:vertAlign w:val="baseline"/>
      </w:rPr>
    </w:lvl>
    <w:lvl w:ilvl="1" w:tentative="0">
      <w:start w:val="1"/>
      <w:numFmt w:val="none"/>
      <w:pStyle w:val="3"/>
      <w:suff w:val="nothing"/>
      <w:lvlText w:val=""/>
      <w:lvlJc w:val="left"/>
      <w:pPr>
        <w:tabs>
          <w:tab w:val="left" w:pos="0"/>
        </w:tabs>
        <w:ind w:left="576" w:hanging="576"/>
      </w:pPr>
    </w:lvl>
    <w:lvl w:ilvl="2" w:tentative="0">
      <w:start w:val="1"/>
      <w:numFmt w:val="none"/>
      <w:pStyle w:val="4"/>
      <w:suff w:val="nothing"/>
      <w:lvlText w:val=""/>
      <w:lvlJc w:val="left"/>
      <w:pPr>
        <w:tabs>
          <w:tab w:val="left" w:pos="0"/>
        </w:tabs>
        <w:ind w:left="720" w:hanging="720"/>
      </w:pPr>
    </w:lvl>
    <w:lvl w:ilvl="3" w:tentative="0">
      <w:start w:val="1"/>
      <w:numFmt w:val="none"/>
      <w:pStyle w:val="5"/>
      <w:suff w:val="nothing"/>
      <w:lvlText w:val=""/>
      <w:lvlJc w:val="left"/>
      <w:pPr>
        <w:tabs>
          <w:tab w:val="left" w:pos="0"/>
        </w:tabs>
        <w:ind w:left="864" w:hanging="864"/>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2">
    <w:nsid w:val="59ADCABA"/>
    <w:multiLevelType w:val="multilevel"/>
    <w:tmpl w:val="59ADCABA"/>
    <w:lvl w:ilvl="0" w:tentative="0">
      <w:start w:val="5"/>
      <w:numFmt w:val="decimal"/>
      <w:suff w:val="space"/>
      <w:lvlText w:val="%1."/>
      <w:lvlJc w:val="left"/>
      <w:pPr>
        <w:tabs>
          <w:tab w:val="left" w:pos="0"/>
        </w:tabs>
        <w:ind w:left="0" w:firstLine="0"/>
      </w:pPr>
      <w:rPr>
        <w:rFonts w:ascii="Times New Roman" w:hAnsi="Times New Roman" w:cs="Times New Roman"/>
        <w:b/>
        <w:sz w:val="22"/>
        <w:szCs w:val="22"/>
        <w:lang w:eastAsia="ru-RU"/>
      </w:rPr>
    </w:lvl>
    <w:lvl w:ilvl="1" w:tentative="0">
      <w:start w:val="1"/>
      <w:numFmt w:val="bullet"/>
      <w:lvlText w:val="o"/>
      <w:lvlJc w:val="left"/>
      <w:pPr>
        <w:ind w:left="1440" w:hanging="360"/>
      </w:pPr>
      <w:rPr>
        <w:rFonts w:hint="default" w:ascii="Courier New" w:hAnsi="Courier New" w:eastAsia="Courier New" w:cs="Courier New"/>
      </w:rPr>
    </w:lvl>
    <w:lvl w:ilvl="2" w:tentative="0">
      <w:start w:val="1"/>
      <w:numFmt w:val="bullet"/>
      <w:lvlText w:val="§"/>
      <w:lvlJc w:val="left"/>
      <w:pPr>
        <w:ind w:left="2160" w:hanging="360"/>
      </w:pPr>
      <w:rPr>
        <w:rFonts w:hint="default" w:ascii="Wingdings" w:hAnsi="Wingdings" w:eastAsia="Wingdings" w:cs="Wingdings"/>
      </w:rPr>
    </w:lvl>
    <w:lvl w:ilvl="3" w:tentative="0">
      <w:start w:val="1"/>
      <w:numFmt w:val="bullet"/>
      <w:lvlText w:val="·"/>
      <w:lvlJc w:val="left"/>
      <w:pPr>
        <w:ind w:left="2880" w:hanging="360"/>
      </w:pPr>
      <w:rPr>
        <w:rFonts w:hint="default" w:ascii="Symbol" w:hAnsi="Symbol" w:eastAsia="Symbol" w:cs="Symbol"/>
      </w:rPr>
    </w:lvl>
    <w:lvl w:ilvl="4" w:tentative="0">
      <w:start w:val="1"/>
      <w:numFmt w:val="bullet"/>
      <w:lvlText w:val="o"/>
      <w:lvlJc w:val="left"/>
      <w:pPr>
        <w:ind w:left="3600" w:hanging="360"/>
      </w:pPr>
      <w:rPr>
        <w:rFonts w:hint="default" w:ascii="Courier New" w:hAnsi="Courier New" w:eastAsia="Courier New" w:cs="Courier New"/>
      </w:rPr>
    </w:lvl>
    <w:lvl w:ilvl="5" w:tentative="0">
      <w:start w:val="1"/>
      <w:numFmt w:val="bullet"/>
      <w:lvlText w:val="§"/>
      <w:lvlJc w:val="left"/>
      <w:pPr>
        <w:ind w:left="4320" w:hanging="360"/>
      </w:pPr>
      <w:rPr>
        <w:rFonts w:hint="default" w:ascii="Wingdings" w:hAnsi="Wingdings" w:eastAsia="Wingdings" w:cs="Wingdings"/>
      </w:rPr>
    </w:lvl>
    <w:lvl w:ilvl="6" w:tentative="0">
      <w:start w:val="1"/>
      <w:numFmt w:val="bullet"/>
      <w:lvlText w:val="·"/>
      <w:lvlJc w:val="left"/>
      <w:pPr>
        <w:ind w:left="5040" w:hanging="360"/>
      </w:pPr>
      <w:rPr>
        <w:rFonts w:hint="default" w:ascii="Symbol" w:hAnsi="Symbol" w:eastAsia="Symbol" w:cs="Symbol"/>
      </w:rPr>
    </w:lvl>
    <w:lvl w:ilvl="7" w:tentative="0">
      <w:start w:val="1"/>
      <w:numFmt w:val="bullet"/>
      <w:lvlText w:val="o"/>
      <w:lvlJc w:val="left"/>
      <w:pPr>
        <w:ind w:left="5760" w:hanging="360"/>
      </w:pPr>
      <w:rPr>
        <w:rFonts w:hint="default" w:ascii="Courier New" w:hAnsi="Courier New" w:eastAsia="Courier New" w:cs="Courier New"/>
      </w:rPr>
    </w:lvl>
    <w:lvl w:ilvl="8" w:tentative="0">
      <w:start w:val="1"/>
      <w:numFmt w:val="bullet"/>
      <w:lvlText w:val="§"/>
      <w:lvlJc w:val="left"/>
      <w:pPr>
        <w:ind w:left="6480" w:hanging="360"/>
      </w:pPr>
      <w:rPr>
        <w:rFonts w:hint="default" w:ascii="Wingdings" w:hAnsi="Wingdings" w:eastAsia="Wingdings" w:cs="Wingdings"/>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1EC"/>
    <w:rsid w:val="000F21EC"/>
    <w:rsid w:val="00791332"/>
    <w:rsid w:val="00991C2A"/>
    <w:rsid w:val="009A7635"/>
    <w:rsid w:val="00C64CB0"/>
    <w:rsid w:val="0AB9061E"/>
    <w:rsid w:val="279F5F52"/>
    <w:rsid w:val="2CF214BD"/>
    <w:rsid w:val="49027E10"/>
    <w:rsid w:val="4A343067"/>
    <w:rsid w:val="4CC13B69"/>
    <w:rsid w:val="4F3533B6"/>
    <w:rsid w:val="53A7351D"/>
    <w:rsid w:val="542D13DE"/>
    <w:rsid w:val="552A0F2A"/>
    <w:rsid w:val="5D0A1A7F"/>
    <w:rsid w:val="5E0C309D"/>
    <w:rsid w:val="603D6ADB"/>
    <w:rsid w:val="638C7D6C"/>
    <w:rsid w:val="6B1D79D0"/>
    <w:rsid w:val="75F917C2"/>
    <w:rsid w:val="7A255D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nhideWhenUsed="0" w:uiPriority="0" w:semiHidden="0"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nhideWhenUsed="0" w:uiPriority="0" w:semiHidden="0" w:name="caption"/>
    <w:lsdException w:qFormat="1" w:uiPriority="99" w:semiHidden="0" w:name="table of figures"/>
    <w:lsdException w:uiPriority="99" w:name="envelope address"/>
    <w:lsdException w:uiPriority="99" w:name="envelope return"/>
    <w:lsdException w:qFormat="1" w:uiPriority="99" w:semiHidden="0" w:name="footnote reference"/>
    <w:lsdException w:uiPriority="99" w:name="annotation reference"/>
    <w:lsdException w:uiPriority="99" w:name="line number"/>
    <w:lsdException w:qFormat="1" w:unhideWhenUsed="0" w:uiPriority="0" w:semiHidden="0" w:name="page number"/>
    <w:lsdException w:qFormat="1" w:uiPriority="99" w:name="endnote reference"/>
    <w:lsdException w:unhideWhenUsed="0" w:uiPriority="0" w:semiHidden="0"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34" w:semiHidden="0" w:name="List Paragraph"/>
    <w:lsdException w:qFormat="1" w:unhideWhenUsed="0" w:uiPriority="29" w:semiHidden="0" w:name="Quote"/>
    <w:lsdException w:qFormat="1" w:unhideWhenUsed="0" w:uiPriority="30" w:semiHidden="0" w:name="Intense Quote"/>
  </w:latentStyles>
  <w:style w:type="paragraph" w:default="1" w:styleId="1">
    <w:name w:val="Normal"/>
    <w:qFormat/>
    <w:uiPriority w:val="0"/>
    <w:pPr>
      <w:spacing w:after="160" w:line="259" w:lineRule="auto"/>
    </w:pPr>
    <w:rPr>
      <w:rFonts w:ascii="Times New Roman" w:hAnsi="Times New Roman" w:eastAsia="Times New Roman" w:cs="Times New Roman"/>
      <w:sz w:val="24"/>
      <w:szCs w:val="24"/>
      <w:lang w:val="ru-RU" w:eastAsia="zh-CN" w:bidi="ar-SA"/>
    </w:rPr>
  </w:style>
  <w:style w:type="paragraph" w:styleId="2">
    <w:name w:val="heading 1"/>
    <w:basedOn w:val="1"/>
    <w:next w:val="1"/>
    <w:qFormat/>
    <w:uiPriority w:val="0"/>
    <w:pPr>
      <w:keepNext/>
      <w:numPr>
        <w:ilvl w:val="0"/>
        <w:numId w:val="1"/>
      </w:numPr>
      <w:spacing w:before="240" w:after="60"/>
      <w:outlineLvl w:val="0"/>
    </w:pPr>
    <w:rPr>
      <w:rFonts w:ascii="Cambria" w:hAnsi="Cambria" w:cs="Cambria"/>
      <w:b/>
      <w:bCs/>
      <w:sz w:val="32"/>
      <w:szCs w:val="32"/>
    </w:rPr>
  </w:style>
  <w:style w:type="paragraph" w:styleId="3">
    <w:name w:val="heading 2"/>
    <w:basedOn w:val="1"/>
    <w:next w:val="1"/>
    <w:qFormat/>
    <w:uiPriority w:val="0"/>
    <w:pPr>
      <w:keepNext/>
      <w:numPr>
        <w:ilvl w:val="1"/>
        <w:numId w:val="1"/>
      </w:numPr>
      <w:ind w:left="-567" w:right="-766" w:firstLine="0"/>
      <w:jc w:val="center"/>
      <w:outlineLvl w:val="1"/>
    </w:pPr>
  </w:style>
  <w:style w:type="paragraph" w:styleId="4">
    <w:name w:val="heading 3"/>
    <w:basedOn w:val="1"/>
    <w:next w:val="1"/>
    <w:qFormat/>
    <w:uiPriority w:val="0"/>
    <w:pPr>
      <w:keepNext/>
      <w:numPr>
        <w:ilvl w:val="2"/>
        <w:numId w:val="1"/>
      </w:numPr>
      <w:jc w:val="both"/>
      <w:outlineLvl w:val="2"/>
    </w:pPr>
    <w:rPr>
      <w:rFonts w:ascii="Arial" w:hAnsi="Arial" w:cs="Arial"/>
      <w:b/>
      <w:color w:val="000000"/>
      <w:sz w:val="20"/>
      <w:szCs w:val="20"/>
    </w:rPr>
  </w:style>
  <w:style w:type="paragraph" w:styleId="5">
    <w:name w:val="heading 4"/>
    <w:basedOn w:val="1"/>
    <w:next w:val="1"/>
    <w:qFormat/>
    <w:uiPriority w:val="0"/>
    <w:pPr>
      <w:keepNext/>
      <w:numPr>
        <w:ilvl w:val="3"/>
        <w:numId w:val="1"/>
      </w:numPr>
      <w:jc w:val="both"/>
      <w:outlineLvl w:val="3"/>
    </w:pPr>
    <w:rPr>
      <w:rFonts w:ascii="Arial" w:hAnsi="Arial" w:cs="Arial"/>
      <w:b/>
      <w:color w:val="FF0000"/>
      <w:sz w:val="20"/>
      <w:szCs w:val="20"/>
    </w:rPr>
  </w:style>
  <w:style w:type="paragraph" w:styleId="6">
    <w:name w:val="heading 5"/>
    <w:basedOn w:val="1"/>
    <w:next w:val="1"/>
    <w:link w:val="43"/>
    <w:unhideWhenUsed/>
    <w:qFormat/>
    <w:uiPriority w:val="9"/>
    <w:pPr>
      <w:keepNext/>
      <w:keepLines/>
      <w:spacing w:before="320" w:after="200"/>
      <w:outlineLvl w:val="4"/>
    </w:pPr>
    <w:rPr>
      <w:rFonts w:ascii="Arial" w:hAnsi="Arial" w:eastAsia="Arial" w:cs="Arial"/>
      <w:b/>
      <w:bCs/>
    </w:rPr>
  </w:style>
  <w:style w:type="paragraph" w:styleId="7">
    <w:name w:val="heading 6"/>
    <w:basedOn w:val="1"/>
    <w:next w:val="1"/>
    <w:link w:val="44"/>
    <w:unhideWhenUsed/>
    <w:qFormat/>
    <w:uiPriority w:val="9"/>
    <w:pPr>
      <w:keepNext/>
      <w:keepLines/>
      <w:spacing w:before="320" w:after="200"/>
      <w:outlineLvl w:val="5"/>
    </w:pPr>
    <w:rPr>
      <w:rFonts w:ascii="Arial" w:hAnsi="Arial" w:eastAsia="Arial" w:cs="Arial"/>
      <w:b/>
      <w:bCs/>
      <w:sz w:val="22"/>
      <w:szCs w:val="22"/>
    </w:rPr>
  </w:style>
  <w:style w:type="paragraph" w:styleId="8">
    <w:name w:val="heading 7"/>
    <w:basedOn w:val="1"/>
    <w:next w:val="1"/>
    <w:link w:val="45"/>
    <w:unhideWhenUsed/>
    <w:qFormat/>
    <w:uiPriority w:val="9"/>
    <w:pPr>
      <w:keepNext/>
      <w:keepLines/>
      <w:spacing w:before="320" w:after="200"/>
      <w:outlineLvl w:val="6"/>
    </w:pPr>
    <w:rPr>
      <w:rFonts w:ascii="Arial" w:hAnsi="Arial" w:eastAsia="Arial" w:cs="Arial"/>
      <w:b/>
      <w:bCs/>
      <w:i/>
      <w:iCs/>
      <w:sz w:val="22"/>
      <w:szCs w:val="22"/>
    </w:rPr>
  </w:style>
  <w:style w:type="paragraph" w:styleId="9">
    <w:name w:val="heading 8"/>
    <w:basedOn w:val="1"/>
    <w:next w:val="1"/>
    <w:link w:val="46"/>
    <w:unhideWhenUsed/>
    <w:qFormat/>
    <w:uiPriority w:val="9"/>
    <w:pPr>
      <w:keepNext/>
      <w:keepLines/>
      <w:spacing w:before="320" w:after="200"/>
      <w:outlineLvl w:val="7"/>
    </w:pPr>
    <w:rPr>
      <w:rFonts w:ascii="Arial" w:hAnsi="Arial" w:eastAsia="Arial" w:cs="Arial"/>
      <w:i/>
      <w:iCs/>
      <w:sz w:val="22"/>
      <w:szCs w:val="22"/>
    </w:rPr>
  </w:style>
  <w:style w:type="paragraph" w:styleId="10">
    <w:name w:val="heading 9"/>
    <w:basedOn w:val="1"/>
    <w:next w:val="1"/>
    <w:link w:val="47"/>
    <w:unhideWhenUsed/>
    <w:qFormat/>
    <w:uiPriority w:val="9"/>
    <w:pPr>
      <w:keepNext/>
      <w:keepLines/>
      <w:spacing w:before="320" w:after="200"/>
      <w:outlineLvl w:val="8"/>
    </w:pPr>
    <w:rPr>
      <w:rFonts w:ascii="Arial" w:hAnsi="Arial" w:eastAsia="Arial" w:cs="Arial"/>
      <w:i/>
      <w:iCs/>
      <w:sz w:val="21"/>
      <w:szCs w:val="21"/>
    </w:rPr>
  </w:style>
  <w:style w:type="character" w:default="1" w:styleId="31">
    <w:name w:val="Default Paragraph Font"/>
    <w:semiHidden/>
    <w:unhideWhenUsed/>
    <w:qFormat/>
    <w:uiPriority w:val="1"/>
  </w:style>
  <w:style w:type="table" w:default="1" w:styleId="37">
    <w:name w:val="Normal Table"/>
    <w:semiHidden/>
    <w:unhideWhenUsed/>
    <w:uiPriority w:val="99"/>
    <w:tblPr>
      <w:tblLayout w:type="fixed"/>
      <w:tblCellMar>
        <w:top w:w="0" w:type="dxa"/>
        <w:left w:w="108" w:type="dxa"/>
        <w:bottom w:w="0" w:type="dxa"/>
        <w:right w:w="108" w:type="dxa"/>
      </w:tblCellMar>
    </w:tblPr>
  </w:style>
  <w:style w:type="paragraph" w:styleId="11">
    <w:name w:val="endnote text"/>
    <w:basedOn w:val="1"/>
    <w:uiPriority w:val="0"/>
    <w:rPr>
      <w:sz w:val="20"/>
      <w:szCs w:val="20"/>
    </w:rPr>
  </w:style>
  <w:style w:type="paragraph" w:styleId="12">
    <w:name w:val="caption"/>
    <w:basedOn w:val="1"/>
    <w:next w:val="1"/>
    <w:qFormat/>
    <w:uiPriority w:val="0"/>
    <w:pPr>
      <w:suppressLineNumbers/>
      <w:spacing w:before="120" w:after="120"/>
    </w:pPr>
    <w:rPr>
      <w:i/>
      <w:iCs/>
    </w:rPr>
  </w:style>
  <w:style w:type="paragraph" w:styleId="13">
    <w:name w:val="footnote text"/>
    <w:basedOn w:val="1"/>
    <w:qFormat/>
    <w:uiPriority w:val="0"/>
    <w:rPr>
      <w:sz w:val="20"/>
      <w:szCs w:val="20"/>
    </w:rPr>
  </w:style>
  <w:style w:type="paragraph" w:styleId="14">
    <w:name w:val="toc 8"/>
    <w:basedOn w:val="1"/>
    <w:next w:val="1"/>
    <w:unhideWhenUsed/>
    <w:qFormat/>
    <w:uiPriority w:val="39"/>
    <w:pPr>
      <w:spacing w:after="57"/>
      <w:ind w:left="1984"/>
    </w:pPr>
  </w:style>
  <w:style w:type="paragraph" w:styleId="15">
    <w:name w:val="header"/>
    <w:basedOn w:val="1"/>
    <w:qFormat/>
    <w:uiPriority w:val="0"/>
  </w:style>
  <w:style w:type="paragraph" w:styleId="16">
    <w:name w:val="toc 9"/>
    <w:basedOn w:val="1"/>
    <w:next w:val="1"/>
    <w:unhideWhenUsed/>
    <w:qFormat/>
    <w:uiPriority w:val="39"/>
    <w:pPr>
      <w:spacing w:after="57"/>
      <w:ind w:left="2268"/>
    </w:pPr>
  </w:style>
  <w:style w:type="paragraph" w:styleId="17">
    <w:name w:val="toc 7"/>
    <w:basedOn w:val="1"/>
    <w:next w:val="1"/>
    <w:unhideWhenUsed/>
    <w:qFormat/>
    <w:uiPriority w:val="39"/>
    <w:pPr>
      <w:spacing w:after="57"/>
      <w:ind w:left="1701"/>
    </w:pPr>
  </w:style>
  <w:style w:type="paragraph" w:styleId="18">
    <w:name w:val="Body Text"/>
    <w:basedOn w:val="1"/>
    <w:qFormat/>
    <w:uiPriority w:val="0"/>
    <w:pPr>
      <w:jc w:val="both"/>
    </w:pPr>
    <w:rPr>
      <w:rFonts w:ascii="Arial" w:hAnsi="Arial" w:cs="Arial"/>
      <w:sz w:val="20"/>
      <w:szCs w:val="20"/>
    </w:rPr>
  </w:style>
  <w:style w:type="paragraph" w:styleId="19">
    <w:name w:val="toc 1"/>
    <w:basedOn w:val="1"/>
    <w:next w:val="1"/>
    <w:unhideWhenUsed/>
    <w:qFormat/>
    <w:uiPriority w:val="39"/>
    <w:pPr>
      <w:spacing w:after="57"/>
    </w:pPr>
  </w:style>
  <w:style w:type="paragraph" w:styleId="20">
    <w:name w:val="toc 6"/>
    <w:basedOn w:val="1"/>
    <w:next w:val="1"/>
    <w:unhideWhenUsed/>
    <w:qFormat/>
    <w:uiPriority w:val="39"/>
    <w:pPr>
      <w:spacing w:after="57"/>
      <w:ind w:left="1417"/>
    </w:pPr>
  </w:style>
  <w:style w:type="paragraph" w:styleId="21">
    <w:name w:val="table of figures"/>
    <w:basedOn w:val="1"/>
    <w:next w:val="1"/>
    <w:unhideWhenUsed/>
    <w:qFormat/>
    <w:uiPriority w:val="99"/>
    <w:pPr>
      <w:spacing w:after="0"/>
    </w:pPr>
  </w:style>
  <w:style w:type="paragraph" w:styleId="22">
    <w:name w:val="toc 3"/>
    <w:basedOn w:val="1"/>
    <w:next w:val="1"/>
    <w:unhideWhenUsed/>
    <w:qFormat/>
    <w:uiPriority w:val="39"/>
    <w:pPr>
      <w:spacing w:after="57"/>
      <w:ind w:left="567"/>
    </w:pPr>
  </w:style>
  <w:style w:type="paragraph" w:styleId="23">
    <w:name w:val="toc 2"/>
    <w:basedOn w:val="1"/>
    <w:next w:val="1"/>
    <w:unhideWhenUsed/>
    <w:qFormat/>
    <w:uiPriority w:val="39"/>
    <w:pPr>
      <w:spacing w:after="57"/>
      <w:ind w:left="283"/>
    </w:pPr>
  </w:style>
  <w:style w:type="paragraph" w:styleId="24">
    <w:name w:val="toc 4"/>
    <w:basedOn w:val="1"/>
    <w:next w:val="1"/>
    <w:unhideWhenUsed/>
    <w:qFormat/>
    <w:uiPriority w:val="39"/>
    <w:pPr>
      <w:spacing w:after="57"/>
      <w:ind w:left="850"/>
    </w:pPr>
  </w:style>
  <w:style w:type="paragraph" w:styleId="25">
    <w:name w:val="toc 5"/>
    <w:basedOn w:val="1"/>
    <w:next w:val="1"/>
    <w:unhideWhenUsed/>
    <w:qFormat/>
    <w:uiPriority w:val="39"/>
    <w:pPr>
      <w:spacing w:after="57"/>
      <w:ind w:left="1134"/>
    </w:pPr>
  </w:style>
  <w:style w:type="paragraph" w:styleId="26">
    <w:name w:val="Body Text Indent"/>
    <w:basedOn w:val="1"/>
    <w:qFormat/>
    <w:uiPriority w:val="0"/>
    <w:pPr>
      <w:ind w:firstLine="720"/>
      <w:jc w:val="both"/>
    </w:pPr>
    <w:rPr>
      <w:color w:val="000000"/>
      <w:sz w:val="20"/>
      <w:szCs w:val="20"/>
    </w:rPr>
  </w:style>
  <w:style w:type="paragraph" w:styleId="27">
    <w:name w:val="Title"/>
    <w:basedOn w:val="1"/>
    <w:next w:val="1"/>
    <w:link w:val="50"/>
    <w:qFormat/>
    <w:uiPriority w:val="10"/>
    <w:pPr>
      <w:spacing w:before="300" w:after="200"/>
      <w:contextualSpacing/>
    </w:pPr>
    <w:rPr>
      <w:sz w:val="48"/>
      <w:szCs w:val="48"/>
    </w:rPr>
  </w:style>
  <w:style w:type="paragraph" w:styleId="28">
    <w:name w:val="footer"/>
    <w:basedOn w:val="1"/>
    <w:qFormat/>
    <w:uiPriority w:val="0"/>
    <w:rPr>
      <w:sz w:val="20"/>
      <w:szCs w:val="20"/>
    </w:rPr>
  </w:style>
  <w:style w:type="paragraph" w:styleId="29">
    <w:name w:val="List"/>
    <w:basedOn w:val="18"/>
    <w:qFormat/>
    <w:uiPriority w:val="0"/>
    <w:rPr>
      <w:rFonts w:cs="Mangal;Segoe Print"/>
    </w:rPr>
  </w:style>
  <w:style w:type="paragraph" w:styleId="30">
    <w:name w:val="Subtitle"/>
    <w:basedOn w:val="1"/>
    <w:next w:val="18"/>
    <w:qFormat/>
    <w:uiPriority w:val="0"/>
    <w:pPr>
      <w:jc w:val="center"/>
    </w:pPr>
    <w:rPr>
      <w:b/>
      <w:sz w:val="28"/>
      <w:szCs w:val="20"/>
    </w:rPr>
  </w:style>
  <w:style w:type="character" w:styleId="32">
    <w:name w:val="FollowedHyperlink"/>
    <w:qFormat/>
    <w:uiPriority w:val="0"/>
    <w:rPr>
      <w:color w:val="800080"/>
      <w:u w:val="single"/>
    </w:rPr>
  </w:style>
  <w:style w:type="character" w:styleId="33">
    <w:name w:val="footnote reference"/>
    <w:unhideWhenUsed/>
    <w:qFormat/>
    <w:uiPriority w:val="99"/>
    <w:rPr>
      <w:vertAlign w:val="superscript"/>
    </w:rPr>
  </w:style>
  <w:style w:type="character" w:styleId="34">
    <w:name w:val="endnote reference"/>
    <w:semiHidden/>
    <w:unhideWhenUsed/>
    <w:qFormat/>
    <w:uiPriority w:val="99"/>
    <w:rPr>
      <w:vertAlign w:val="superscript"/>
    </w:rPr>
  </w:style>
  <w:style w:type="character" w:styleId="35">
    <w:name w:val="Hyperlink"/>
    <w:qFormat/>
    <w:uiPriority w:val="0"/>
    <w:rPr>
      <w:color w:val="0000FF"/>
      <w:u w:val="single"/>
    </w:rPr>
  </w:style>
  <w:style w:type="character" w:styleId="36">
    <w:name w:val="page number"/>
    <w:qFormat/>
    <w:uiPriority w:val="0"/>
    <w:rPr>
      <w:rFonts w:cs="Times New Roman"/>
    </w:rPr>
  </w:style>
  <w:style w:type="table" w:styleId="38">
    <w:name w:val="Table Grid"/>
    <w:qFormat/>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customStyle="1" w:styleId="39">
    <w:name w:val="Heading 1 Char"/>
    <w:qFormat/>
    <w:uiPriority w:val="9"/>
    <w:rPr>
      <w:rFonts w:ascii="Arial" w:hAnsi="Arial" w:eastAsia="Arial" w:cs="Arial"/>
      <w:sz w:val="40"/>
      <w:szCs w:val="40"/>
    </w:rPr>
  </w:style>
  <w:style w:type="character" w:customStyle="1" w:styleId="40">
    <w:name w:val="Heading 2 Char"/>
    <w:qFormat/>
    <w:uiPriority w:val="9"/>
    <w:rPr>
      <w:rFonts w:ascii="Arial" w:hAnsi="Arial" w:eastAsia="Arial" w:cs="Arial"/>
      <w:sz w:val="34"/>
    </w:rPr>
  </w:style>
  <w:style w:type="character" w:customStyle="1" w:styleId="41">
    <w:name w:val="Heading 3 Char"/>
    <w:qFormat/>
    <w:uiPriority w:val="9"/>
    <w:rPr>
      <w:rFonts w:ascii="Arial" w:hAnsi="Arial" w:eastAsia="Arial" w:cs="Arial"/>
      <w:sz w:val="30"/>
      <w:szCs w:val="30"/>
    </w:rPr>
  </w:style>
  <w:style w:type="character" w:customStyle="1" w:styleId="42">
    <w:name w:val="Heading 4 Char"/>
    <w:qFormat/>
    <w:uiPriority w:val="9"/>
    <w:rPr>
      <w:rFonts w:ascii="Arial" w:hAnsi="Arial" w:eastAsia="Arial" w:cs="Arial"/>
      <w:b/>
      <w:bCs/>
      <w:sz w:val="26"/>
      <w:szCs w:val="26"/>
    </w:rPr>
  </w:style>
  <w:style w:type="character" w:customStyle="1" w:styleId="43">
    <w:name w:val="Заголовок 5 Знак"/>
    <w:link w:val="6"/>
    <w:qFormat/>
    <w:uiPriority w:val="9"/>
    <w:rPr>
      <w:rFonts w:ascii="Arial" w:hAnsi="Arial" w:eastAsia="Arial" w:cs="Arial"/>
      <w:b/>
      <w:bCs/>
      <w:sz w:val="24"/>
      <w:szCs w:val="24"/>
    </w:rPr>
  </w:style>
  <w:style w:type="character" w:customStyle="1" w:styleId="44">
    <w:name w:val="Заголовок 6 Знак"/>
    <w:link w:val="7"/>
    <w:qFormat/>
    <w:uiPriority w:val="9"/>
    <w:rPr>
      <w:rFonts w:ascii="Arial" w:hAnsi="Arial" w:eastAsia="Arial" w:cs="Arial"/>
      <w:b/>
      <w:bCs/>
      <w:sz w:val="22"/>
      <w:szCs w:val="22"/>
    </w:rPr>
  </w:style>
  <w:style w:type="character" w:customStyle="1" w:styleId="45">
    <w:name w:val="Заголовок 7 Знак"/>
    <w:link w:val="8"/>
    <w:qFormat/>
    <w:uiPriority w:val="9"/>
    <w:rPr>
      <w:rFonts w:ascii="Arial" w:hAnsi="Arial" w:eastAsia="Arial" w:cs="Arial"/>
      <w:b/>
      <w:bCs/>
      <w:i/>
      <w:iCs/>
      <w:sz w:val="22"/>
      <w:szCs w:val="22"/>
    </w:rPr>
  </w:style>
  <w:style w:type="character" w:customStyle="1" w:styleId="46">
    <w:name w:val="Заголовок 8 Знак"/>
    <w:link w:val="9"/>
    <w:qFormat/>
    <w:uiPriority w:val="9"/>
    <w:rPr>
      <w:rFonts w:ascii="Arial" w:hAnsi="Arial" w:eastAsia="Arial" w:cs="Arial"/>
      <w:i/>
      <w:iCs/>
      <w:sz w:val="22"/>
      <w:szCs w:val="22"/>
    </w:rPr>
  </w:style>
  <w:style w:type="character" w:customStyle="1" w:styleId="47">
    <w:name w:val="Заголовок 9 Знак"/>
    <w:link w:val="10"/>
    <w:qFormat/>
    <w:uiPriority w:val="9"/>
    <w:rPr>
      <w:rFonts w:ascii="Arial" w:hAnsi="Arial" w:eastAsia="Arial" w:cs="Arial"/>
      <w:i/>
      <w:iCs/>
      <w:sz w:val="21"/>
      <w:szCs w:val="21"/>
    </w:rPr>
  </w:style>
  <w:style w:type="paragraph" w:styleId="48">
    <w:name w:val="List Paragraph"/>
    <w:basedOn w:val="1"/>
    <w:qFormat/>
    <w:uiPriority w:val="34"/>
    <w:pPr>
      <w:ind w:left="720"/>
      <w:contextualSpacing/>
    </w:pPr>
  </w:style>
  <w:style w:type="paragraph" w:styleId="49">
    <w:name w:val="No Spacing"/>
    <w:qFormat/>
    <w:uiPriority w:val="1"/>
    <w:pPr>
      <w:spacing w:after="0" w:line="240" w:lineRule="auto"/>
    </w:pPr>
    <w:rPr>
      <w:rFonts w:ascii="Times New Roman" w:hAnsi="Times New Roman" w:eastAsia="DejaVu Sans" w:cs="DejaVu Sans"/>
      <w:sz w:val="24"/>
      <w:szCs w:val="24"/>
      <w:lang w:val="en-US" w:eastAsia="zh-CN" w:bidi="hi-IN"/>
    </w:rPr>
  </w:style>
  <w:style w:type="character" w:customStyle="1" w:styleId="50">
    <w:name w:val="Заголовок Знак"/>
    <w:link w:val="27"/>
    <w:qFormat/>
    <w:uiPriority w:val="10"/>
    <w:rPr>
      <w:sz w:val="48"/>
      <w:szCs w:val="48"/>
    </w:rPr>
  </w:style>
  <w:style w:type="character" w:customStyle="1" w:styleId="51">
    <w:name w:val="Subtitle Char"/>
    <w:qFormat/>
    <w:uiPriority w:val="11"/>
    <w:rPr>
      <w:sz w:val="24"/>
      <w:szCs w:val="24"/>
    </w:rPr>
  </w:style>
  <w:style w:type="paragraph" w:styleId="52">
    <w:name w:val="Quote"/>
    <w:basedOn w:val="1"/>
    <w:next w:val="1"/>
    <w:link w:val="53"/>
    <w:qFormat/>
    <w:uiPriority w:val="29"/>
    <w:pPr>
      <w:ind w:left="720" w:right="720"/>
    </w:pPr>
    <w:rPr>
      <w:i/>
    </w:rPr>
  </w:style>
  <w:style w:type="character" w:customStyle="1" w:styleId="53">
    <w:name w:val="Цитата 2 Знак"/>
    <w:link w:val="52"/>
    <w:qFormat/>
    <w:uiPriority w:val="29"/>
    <w:rPr>
      <w:i/>
    </w:rPr>
  </w:style>
  <w:style w:type="paragraph" w:styleId="54">
    <w:name w:val="Intense Quote"/>
    <w:basedOn w:val="1"/>
    <w:next w:val="1"/>
    <w:link w:val="55"/>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Выделенная цитата Знак"/>
    <w:link w:val="54"/>
    <w:qFormat/>
    <w:uiPriority w:val="30"/>
    <w:rPr>
      <w:i/>
    </w:rPr>
  </w:style>
  <w:style w:type="character" w:customStyle="1" w:styleId="56">
    <w:name w:val="Header Char"/>
    <w:qFormat/>
    <w:uiPriority w:val="99"/>
  </w:style>
  <w:style w:type="character" w:customStyle="1" w:styleId="57">
    <w:name w:val="Footer Char"/>
    <w:qFormat/>
    <w:uiPriority w:val="99"/>
  </w:style>
  <w:style w:type="character" w:customStyle="1" w:styleId="58">
    <w:name w:val="Caption Char"/>
    <w:qFormat/>
    <w:uiPriority w:val="99"/>
  </w:style>
  <w:style w:type="table" w:customStyle="1" w:styleId="59">
    <w:name w:val="Table Grid Light"/>
    <w:qFormat/>
    <w:uiPriority w:val="59"/>
    <w:pPr>
      <w:spacing w:after="0" w:line="240" w:lineRule="auto"/>
    </w:pPr>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Layout w:type="fixed"/>
      <w:tblCellMar>
        <w:top w:w="0" w:type="dxa"/>
        <w:left w:w="108" w:type="dxa"/>
        <w:bottom w:w="0" w:type="dxa"/>
        <w:right w:w="108" w:type="dxa"/>
      </w:tblCellMar>
    </w:tblPr>
  </w:style>
  <w:style w:type="table" w:customStyle="1" w:styleId="60">
    <w:name w:val="Таблица простая 11"/>
    <w:qFormat/>
    <w:uiPriority w:val="59"/>
    <w:pPr>
      <w:spacing w:after="0" w:line="240" w:lineRule="auto"/>
    </w:pPr>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Layout w:type="fixed"/>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F1F1F1" w:themeFill="text1" w:themeFillTint="0D"/>
      </w:tcPr>
    </w:tblStylePr>
    <w:tblStylePr w:type="band1Horz">
      <w:tcPr>
        <w:shd w:val="clear" w:color="F1F1F1" w:themeColor="text1" w:themeTint="0D" w:fill="F1F1F1" w:themeFill="text1" w:themeFillTint="0D"/>
      </w:tcPr>
    </w:tblStylePr>
  </w:style>
  <w:style w:type="table" w:customStyle="1" w:styleId="61">
    <w:name w:val="Таблица простая 21"/>
    <w:qFormat/>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Layout w:type="fixed"/>
      <w:tblCellMar>
        <w:top w:w="0" w:type="dxa"/>
        <w:left w:w="108" w:type="dxa"/>
        <w:bottom w:w="0" w:type="dxa"/>
        <w:right w:w="108" w:type="dxa"/>
      </w:tblCellMar>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Таблица простая 31"/>
    <w:qFormat/>
    <w:uiPriority w:val="99"/>
    <w:pPr>
      <w:spacing w:after="0" w:line="240" w:lineRule="auto"/>
    </w:pPr>
    <w:tblPr>
      <w:tblLayout w:type="fixed"/>
      <w:tblCellMar>
        <w:top w:w="0" w:type="dxa"/>
        <w:left w:w="0" w:type="dxa"/>
        <w:bottom w:w="0" w:type="dxa"/>
        <w:right w:w="0" w:type="dxa"/>
      </w:tblCellMar>
    </w:tblPr>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3">
    <w:name w:val="Таблица простая 41"/>
    <w:qFormat/>
    <w:uiPriority w:val="99"/>
    <w:pPr>
      <w:spacing w:after="0" w:line="240" w:lineRule="auto"/>
    </w:pPr>
    <w:tblPr>
      <w:tblLayout w:type="fixed"/>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4">
    <w:name w:val="Таблица простая 51"/>
    <w:qFormat/>
    <w:uiPriority w:val="99"/>
    <w:pPr>
      <w:spacing w:after="0" w:line="240" w:lineRule="auto"/>
    </w:pPr>
    <w:tblPr>
      <w:tblLayout w:type="fixed"/>
      <w:tblCellMar>
        <w:top w:w="0" w:type="dxa"/>
        <w:left w:w="0" w:type="dxa"/>
        <w:bottom w:w="0" w:type="dxa"/>
        <w:right w:w="0" w:type="dxa"/>
      </w:tblCellMar>
    </w:tblPr>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5">
    <w:name w:val="Таблица-сетка 1 светлая1"/>
    <w:qFormat/>
    <w:uiPriority w:val="99"/>
    <w:pPr>
      <w:spacing w:after="0" w:line="240" w:lineRule="auto"/>
    </w:pPr>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Layout w:type="fixed"/>
      <w:tblCellMar>
        <w:top w:w="0" w:type="dxa"/>
        <w:left w:w="0" w:type="dxa"/>
        <w:bottom w:w="0" w:type="dxa"/>
        <w:right w:w="0" w:type="dxa"/>
      </w:tblCellMar>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qFormat/>
    <w:uiPriority w:val="99"/>
    <w:pPr>
      <w:spacing w:after="0" w:line="240" w:lineRule="auto"/>
    </w:pPr>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Layout w:type="fixed"/>
      <w:tblCellMar>
        <w:top w:w="0" w:type="dxa"/>
        <w:left w:w="0" w:type="dxa"/>
        <w:bottom w:w="0" w:type="dxa"/>
        <w:right w:w="0" w:type="dxa"/>
      </w:tblCellMar>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qFormat/>
    <w:uiPriority w:val="99"/>
    <w:pPr>
      <w:spacing w:after="0" w:line="240" w:lineRule="auto"/>
    </w:pPr>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Layout w:type="fixed"/>
      <w:tblCellMar>
        <w:top w:w="0" w:type="dxa"/>
        <w:left w:w="0" w:type="dxa"/>
        <w:bottom w:w="0" w:type="dxa"/>
        <w:right w:w="0" w:type="dxa"/>
      </w:tblCellMar>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qFormat/>
    <w:uiPriority w:val="99"/>
    <w:pPr>
      <w:spacing w:after="0" w:line="240" w:lineRule="auto"/>
    </w:pPr>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Layout w:type="fixed"/>
      <w:tblCellMar>
        <w:top w:w="0" w:type="dxa"/>
        <w:left w:w="0" w:type="dxa"/>
        <w:bottom w:w="0" w:type="dxa"/>
        <w:right w:w="0" w:type="dxa"/>
      </w:tblCellMar>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qFormat/>
    <w:uiPriority w:val="99"/>
    <w:pPr>
      <w:spacing w:after="0" w:line="240" w:lineRule="auto"/>
    </w:pPr>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Layout w:type="fixed"/>
      <w:tblCellMar>
        <w:top w:w="0" w:type="dxa"/>
        <w:left w:w="0" w:type="dxa"/>
        <w:bottom w:w="0" w:type="dxa"/>
        <w:right w:w="0" w:type="dxa"/>
      </w:tblCellMar>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qFormat/>
    <w:uiPriority w:val="99"/>
    <w:pPr>
      <w:spacing w:after="0" w:line="240" w:lineRule="auto"/>
    </w:pPr>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Layout w:type="fixed"/>
      <w:tblCellMar>
        <w:top w:w="0" w:type="dxa"/>
        <w:left w:w="0" w:type="dxa"/>
        <w:bottom w:w="0" w:type="dxa"/>
        <w:right w:w="0" w:type="dxa"/>
      </w:tblCellMar>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qFormat/>
    <w:uiPriority w:val="99"/>
    <w:pPr>
      <w:spacing w:after="0" w:line="240" w:lineRule="auto"/>
    </w:pPr>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Layout w:type="fixed"/>
      <w:tblCellMar>
        <w:top w:w="0" w:type="dxa"/>
        <w:left w:w="0" w:type="dxa"/>
        <w:bottom w:w="0" w:type="dxa"/>
        <w:right w:w="0" w:type="dxa"/>
      </w:tblCellMar>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Таблица-сетка 21"/>
    <w:qFormat/>
    <w:uiPriority w:val="99"/>
    <w:pPr>
      <w:spacing w:after="0" w:line="240" w:lineRule="auto"/>
    </w:pPr>
    <w:tblPr>
      <w:tblBorders>
        <w:bottom w:val="single" w:color="696969" w:themeColor="text1" w:themeTint="95" w:sz="4" w:space="0"/>
        <w:insideH w:val="single" w:color="696969" w:themeColor="text1" w:themeTint="95" w:sz="4" w:space="0"/>
        <w:insideV w:val="single" w:color="696969" w:themeColor="text1" w:themeTint="95" w:sz="4" w:space="0"/>
      </w:tblBorders>
      <w:tblLayout w:type="fixed"/>
      <w:tblCellMar>
        <w:top w:w="0" w:type="dxa"/>
        <w:left w:w="0" w:type="dxa"/>
        <w:bottom w:w="0" w:type="dxa"/>
        <w:right w:w="0" w:type="dxa"/>
      </w:tblCellMar>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73">
    <w:name w:val="Grid Table 2 - Accent 1"/>
    <w:qFormat/>
    <w:uiPriority w:val="99"/>
    <w:pPr>
      <w:spacing w:after="0" w:line="240" w:lineRule="auto"/>
    </w:pPr>
    <w:tblPr>
      <w:tblBorders>
        <w:bottom w:val="single" w:color="5D8BC2" w:themeColor="accent1" w:themeTint="EA" w:sz="4" w:space="0"/>
        <w:insideH w:val="single" w:color="5D8BC2" w:themeColor="accent1" w:themeTint="EA" w:sz="4" w:space="0"/>
        <w:insideV w:val="single" w:color="5D8BC2" w:themeColor="accent1" w:themeTint="EA" w:sz="4" w:space="0"/>
      </w:tblBorders>
      <w:tblLayout w:type="fixed"/>
      <w:tblCellMar>
        <w:top w:w="0" w:type="dxa"/>
        <w:left w:w="0" w:type="dxa"/>
        <w:bottom w:w="0" w:type="dxa"/>
        <w:right w:w="0" w:type="dxa"/>
      </w:tblCellMar>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DBE5F1" w:themeFill="accent1" w:themeFillTint="34"/>
      </w:tcPr>
    </w:tblStylePr>
    <w:tblStylePr w:type="band1Horz">
      <w:rPr>
        <w:rFonts w:ascii="Arial" w:hAnsi="Arial"/>
        <w:color w:val="404040"/>
        <w:sz w:val="22"/>
      </w:rPr>
      <w:tcPr>
        <w:shd w:val="clear" w:color="DBE5F1" w:themeColor="accent1" w:themeTint="34" w:fill="DBE5F1" w:themeFill="accent1" w:themeFillTint="34"/>
      </w:tcPr>
    </w:tblStylePr>
  </w:style>
  <w:style w:type="table" w:customStyle="1" w:styleId="74">
    <w:name w:val="Grid Table 2 - Accent 2"/>
    <w:qFormat/>
    <w:uiPriority w:val="99"/>
    <w:pPr>
      <w:spacing w:after="0" w:line="240" w:lineRule="auto"/>
    </w:pPr>
    <w:tblPr>
      <w:tblBorders>
        <w:bottom w:val="single" w:color="D99795" w:themeColor="accent2" w:themeTint="97" w:sz="4" w:space="0"/>
        <w:insideH w:val="single" w:color="D99795" w:themeColor="accent2" w:themeTint="97" w:sz="4" w:space="0"/>
        <w:insideV w:val="single" w:color="D99795" w:themeColor="accent2" w:themeTint="97" w:sz="4" w:space="0"/>
      </w:tblBorders>
      <w:tblLayout w:type="fixed"/>
      <w:tblCellMar>
        <w:top w:w="0" w:type="dxa"/>
        <w:left w:w="0" w:type="dxa"/>
        <w:bottom w:w="0" w:type="dxa"/>
        <w:right w:w="0" w:type="dxa"/>
      </w:tblCellMar>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75">
    <w:name w:val="Grid Table 2 - Accent 3"/>
    <w:qFormat/>
    <w:uiPriority w:val="99"/>
    <w:pPr>
      <w:spacing w:after="0" w:line="240" w:lineRule="auto"/>
    </w:pPr>
    <w:tblPr>
      <w:tblBorders>
        <w:bottom w:val="single" w:color="9BBB59" w:themeColor="accent3" w:themeTint="FE" w:sz="4" w:space="0"/>
        <w:insideH w:val="single" w:color="9BBB59" w:themeColor="accent3" w:themeTint="FE" w:sz="4" w:space="0"/>
        <w:insideV w:val="single" w:color="9BBB59" w:themeColor="accent3" w:themeTint="FE" w:sz="4" w:space="0"/>
      </w:tblBorders>
      <w:tblLayout w:type="fixed"/>
      <w:tblCellMar>
        <w:top w:w="0" w:type="dxa"/>
        <w:left w:w="0" w:type="dxa"/>
        <w:bottom w:w="0" w:type="dxa"/>
        <w:right w:w="0" w:type="dxa"/>
      </w:tblCellMar>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76">
    <w:name w:val="Grid Table 2 - Accent 4"/>
    <w:qFormat/>
    <w:uiPriority w:val="99"/>
    <w:pPr>
      <w:spacing w:after="0" w:line="240" w:lineRule="auto"/>
    </w:pPr>
    <w:tblPr>
      <w:tblBorders>
        <w:bottom w:val="single" w:color="B2A1C6" w:themeColor="accent4" w:themeTint="9A" w:sz="4" w:space="0"/>
        <w:insideH w:val="single" w:color="B2A1C6" w:themeColor="accent4" w:themeTint="9A" w:sz="4" w:space="0"/>
        <w:insideV w:val="single" w:color="B2A1C6" w:themeColor="accent4" w:themeTint="9A" w:sz="4" w:space="0"/>
      </w:tblBorders>
      <w:tblLayout w:type="fixed"/>
      <w:tblCellMar>
        <w:top w:w="0" w:type="dxa"/>
        <w:left w:w="0" w:type="dxa"/>
        <w:bottom w:w="0" w:type="dxa"/>
        <w:right w:w="0" w:type="dxa"/>
      </w:tblCellMar>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77">
    <w:name w:val="Grid Table 2 - Accent 5"/>
    <w:qFormat/>
    <w:uiPriority w:val="99"/>
    <w:pPr>
      <w:spacing w:after="0" w:line="240" w:lineRule="auto"/>
    </w:pPr>
    <w:tblPr>
      <w:tblBorders>
        <w:bottom w:val="single" w:color="4BACC6" w:themeColor="accent5" w:sz="4" w:space="0"/>
        <w:insideH w:val="single" w:color="4BACC6" w:themeColor="accent5" w:sz="4" w:space="0"/>
        <w:insideV w:val="single" w:color="4BACC6" w:themeColor="accent5" w:sz="4" w:space="0"/>
      </w:tblBorders>
      <w:tblLayout w:type="fixed"/>
      <w:tblCellMar>
        <w:top w:w="0" w:type="dxa"/>
        <w:left w:w="0" w:type="dxa"/>
        <w:bottom w:w="0" w:type="dxa"/>
        <w:right w:w="0" w:type="dxa"/>
      </w:tblCellMar>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78">
    <w:name w:val="Grid Table 2 - Accent 6"/>
    <w:qFormat/>
    <w:uiPriority w:val="99"/>
    <w:pPr>
      <w:spacing w:after="0" w:line="240" w:lineRule="auto"/>
    </w:pPr>
    <w:tblPr>
      <w:tblBorders>
        <w:bottom w:val="single" w:color="F79646" w:themeColor="accent6" w:sz="4" w:space="0"/>
        <w:insideH w:val="single" w:color="F79646" w:themeColor="accent6" w:sz="4" w:space="0"/>
        <w:insideV w:val="single" w:color="F79646" w:themeColor="accent6" w:sz="4" w:space="0"/>
      </w:tblBorders>
      <w:tblLayout w:type="fixed"/>
      <w:tblCellMar>
        <w:top w:w="0" w:type="dxa"/>
        <w:left w:w="0" w:type="dxa"/>
        <w:bottom w:w="0" w:type="dxa"/>
        <w:right w:w="0" w:type="dxa"/>
      </w:tblCellMar>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79">
    <w:name w:val="Таблица-сетка 31"/>
    <w:qFormat/>
    <w:uiPriority w:val="99"/>
    <w:pPr>
      <w:spacing w:after="0" w:line="240" w:lineRule="auto"/>
    </w:pPr>
    <w:tblPr>
      <w:tblBorders>
        <w:bottom w:val="single" w:color="696969" w:themeColor="text1" w:themeTint="95" w:sz="4" w:space="0"/>
        <w:insideH w:val="single" w:color="696969" w:themeColor="text1" w:themeTint="95" w:sz="4" w:space="0"/>
        <w:insideV w:val="single" w:color="696969" w:themeColor="text1" w:themeTint="95" w:sz="4" w:space="0"/>
      </w:tblBorders>
      <w:tblLayout w:type="fixed"/>
      <w:tblCellMar>
        <w:top w:w="0" w:type="dxa"/>
        <w:left w:w="0" w:type="dxa"/>
        <w:bottom w:w="0" w:type="dxa"/>
        <w:right w:w="0" w:type="dxa"/>
      </w:tblCellMar>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80">
    <w:name w:val="Grid Table 3 - Accent 1"/>
    <w:qFormat/>
    <w:uiPriority w:val="99"/>
    <w:pPr>
      <w:spacing w:after="0" w:line="240" w:lineRule="auto"/>
    </w:pPr>
    <w:tblPr>
      <w:tblBorders>
        <w:bottom w:val="single" w:color="5D8BC2" w:themeColor="accent1" w:themeTint="EA" w:sz="4" w:space="0"/>
        <w:insideH w:val="single" w:color="5D8BC2" w:themeColor="accent1" w:themeTint="EA" w:sz="4" w:space="0"/>
        <w:insideV w:val="single" w:color="5D8BC2" w:themeColor="accent1" w:themeTint="EA" w:sz="4" w:space="0"/>
      </w:tblBorders>
      <w:tblLayout w:type="fixed"/>
      <w:tblCellMar>
        <w:top w:w="0" w:type="dxa"/>
        <w:left w:w="0" w:type="dxa"/>
        <w:bottom w:w="0" w:type="dxa"/>
        <w:right w:w="0" w:type="dxa"/>
      </w:tblCellMar>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DBE5F1" w:themeFill="accent1" w:themeFillTint="34"/>
      </w:tcPr>
    </w:tblStylePr>
    <w:tblStylePr w:type="band1Horz">
      <w:rPr>
        <w:rFonts w:ascii="Arial" w:hAnsi="Arial"/>
        <w:color w:val="404040"/>
        <w:sz w:val="22"/>
      </w:rPr>
      <w:tcPr>
        <w:shd w:val="clear" w:color="DBE5F1" w:themeColor="accent1" w:themeTint="34" w:fill="DBE5F1" w:themeFill="accent1" w:themeFillTint="34"/>
      </w:tcPr>
    </w:tblStylePr>
  </w:style>
  <w:style w:type="table" w:customStyle="1" w:styleId="81">
    <w:name w:val="Grid Table 3 - Accent 2"/>
    <w:qFormat/>
    <w:uiPriority w:val="99"/>
    <w:pPr>
      <w:spacing w:after="0" w:line="240" w:lineRule="auto"/>
    </w:pPr>
    <w:tblPr>
      <w:tblBorders>
        <w:bottom w:val="single" w:color="D99795" w:themeColor="accent2" w:themeTint="97" w:sz="4" w:space="0"/>
        <w:insideH w:val="single" w:color="D99795" w:themeColor="accent2" w:themeTint="97" w:sz="4" w:space="0"/>
        <w:insideV w:val="single" w:color="D99795" w:themeColor="accent2" w:themeTint="97" w:sz="4" w:space="0"/>
      </w:tblBorders>
      <w:tblLayout w:type="fixed"/>
      <w:tblCellMar>
        <w:top w:w="0" w:type="dxa"/>
        <w:left w:w="0" w:type="dxa"/>
        <w:bottom w:w="0" w:type="dxa"/>
        <w:right w:w="0" w:type="dxa"/>
      </w:tblCellMar>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82">
    <w:name w:val="Grid Table 3 - Accent 3"/>
    <w:qFormat/>
    <w:uiPriority w:val="99"/>
    <w:pPr>
      <w:spacing w:after="0" w:line="240" w:lineRule="auto"/>
    </w:pPr>
    <w:tblPr>
      <w:tblBorders>
        <w:bottom w:val="single" w:color="9BBB59" w:themeColor="accent3" w:themeTint="FE" w:sz="4" w:space="0"/>
        <w:insideH w:val="single" w:color="9BBB59" w:themeColor="accent3" w:themeTint="FE" w:sz="4" w:space="0"/>
        <w:insideV w:val="single" w:color="9BBB59" w:themeColor="accent3" w:themeTint="FE" w:sz="4" w:space="0"/>
      </w:tblBorders>
      <w:tblLayout w:type="fixed"/>
      <w:tblCellMar>
        <w:top w:w="0" w:type="dxa"/>
        <w:left w:w="0" w:type="dxa"/>
        <w:bottom w:w="0" w:type="dxa"/>
        <w:right w:w="0" w:type="dxa"/>
      </w:tblCellMar>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83">
    <w:name w:val="Grid Table 3 - Accent 4"/>
    <w:uiPriority w:val="99"/>
    <w:pPr>
      <w:spacing w:after="0" w:line="240" w:lineRule="auto"/>
    </w:pPr>
    <w:tblPr>
      <w:tblBorders>
        <w:bottom w:val="single" w:color="B2A1C6" w:themeColor="accent4" w:themeTint="9A" w:sz="4" w:space="0"/>
        <w:insideH w:val="single" w:color="B2A1C6" w:themeColor="accent4" w:themeTint="9A" w:sz="4" w:space="0"/>
        <w:insideV w:val="single" w:color="B2A1C6" w:themeColor="accent4" w:themeTint="9A" w:sz="4" w:space="0"/>
      </w:tblBorders>
      <w:tblLayout w:type="fixed"/>
      <w:tblCellMar>
        <w:top w:w="0" w:type="dxa"/>
        <w:left w:w="0" w:type="dxa"/>
        <w:bottom w:w="0" w:type="dxa"/>
        <w:right w:w="0" w:type="dxa"/>
      </w:tblCellMar>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84">
    <w:name w:val="Grid Table 3 - Accent 5"/>
    <w:qFormat/>
    <w:uiPriority w:val="99"/>
    <w:pPr>
      <w:spacing w:after="0" w:line="240" w:lineRule="auto"/>
    </w:pPr>
    <w:tblPr>
      <w:tblBorders>
        <w:bottom w:val="single" w:color="4BACC6" w:themeColor="accent5" w:sz="4" w:space="0"/>
        <w:insideH w:val="single" w:color="4BACC6" w:themeColor="accent5" w:sz="4" w:space="0"/>
        <w:insideV w:val="single" w:color="4BACC6" w:themeColor="accent5" w:sz="4" w:space="0"/>
      </w:tblBorders>
      <w:tblLayout w:type="fixed"/>
      <w:tblCellMar>
        <w:top w:w="0" w:type="dxa"/>
        <w:left w:w="0" w:type="dxa"/>
        <w:bottom w:w="0" w:type="dxa"/>
        <w:right w:w="0" w:type="dxa"/>
      </w:tblCellMar>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85">
    <w:name w:val="Grid Table 3 - Accent 6"/>
    <w:uiPriority w:val="99"/>
    <w:pPr>
      <w:spacing w:after="0" w:line="240" w:lineRule="auto"/>
    </w:pPr>
    <w:tblPr>
      <w:tblBorders>
        <w:bottom w:val="single" w:color="F79646" w:themeColor="accent6" w:sz="4" w:space="0"/>
        <w:insideH w:val="single" w:color="F79646" w:themeColor="accent6" w:sz="4" w:space="0"/>
        <w:insideV w:val="single" w:color="F79646" w:themeColor="accent6" w:sz="4" w:space="0"/>
      </w:tblBorders>
      <w:tblLayout w:type="fixed"/>
      <w:tblCellMar>
        <w:top w:w="0" w:type="dxa"/>
        <w:left w:w="0" w:type="dxa"/>
        <w:bottom w:w="0" w:type="dxa"/>
        <w:right w:w="0" w:type="dxa"/>
      </w:tblCellMar>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86">
    <w:name w:val="Таблица-сетка 41"/>
    <w:uiPriority w:val="59"/>
    <w:pPr>
      <w:spacing w:after="0" w:line="240" w:lineRule="auto"/>
    </w:pPr>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Layout w:type="fixed"/>
      <w:tblCellMar>
        <w:top w:w="0" w:type="dxa"/>
        <w:left w:w="0" w:type="dxa"/>
        <w:bottom w:w="0" w:type="dxa"/>
        <w:right w:w="0" w:type="dxa"/>
      </w:tblCellMar>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000000" w:themeFill="text1"/>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87">
    <w:name w:val="Grid Table 4 - Accent 1"/>
    <w:qFormat/>
    <w:uiPriority w:val="59"/>
    <w:pPr>
      <w:spacing w:after="0" w:line="240" w:lineRule="auto"/>
    </w:pPr>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Layout w:type="fixed"/>
      <w:tblCellMar>
        <w:top w:w="0" w:type="dxa"/>
        <w:left w:w="0" w:type="dxa"/>
        <w:bottom w:w="0" w:type="dxa"/>
        <w:right w:w="0" w:type="dxa"/>
      </w:tblCellMar>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5D8BC2" w:themeFill="accent1" w:themeFillTint="EA"/>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DCE6F2" w:themeFill="accent1" w:themeFillTint="32"/>
      </w:tcPr>
    </w:tblStylePr>
    <w:tblStylePr w:type="band1Horz">
      <w:rPr>
        <w:rFonts w:ascii="Arial" w:hAnsi="Arial"/>
        <w:color w:val="404040"/>
        <w:sz w:val="22"/>
      </w:rPr>
      <w:tcPr>
        <w:shd w:val="clear" w:color="DCE6F2" w:themeColor="accent1" w:themeTint="32" w:fill="DCE6F2" w:themeFill="accent1" w:themeFillTint="32"/>
      </w:tcPr>
    </w:tblStylePr>
  </w:style>
  <w:style w:type="table" w:customStyle="1" w:styleId="88">
    <w:name w:val="Grid Table 4 - Accent 2"/>
    <w:uiPriority w:val="59"/>
    <w:pPr>
      <w:spacing w:after="0" w:line="240" w:lineRule="auto"/>
    </w:pPr>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Layout w:type="fixed"/>
      <w:tblCellMar>
        <w:top w:w="0" w:type="dxa"/>
        <w:left w:w="0" w:type="dxa"/>
        <w:bottom w:w="0" w:type="dxa"/>
        <w:right w:w="0" w:type="dxa"/>
      </w:tblCellMar>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D99795" w:themeFill="accent2" w:themeFillTint="97"/>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89">
    <w:name w:val="Grid Table 4 - Accent 3"/>
    <w:uiPriority w:val="59"/>
    <w:pPr>
      <w:spacing w:after="0" w:line="240" w:lineRule="auto"/>
    </w:pPr>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Layout w:type="fixed"/>
      <w:tblCellMar>
        <w:top w:w="0" w:type="dxa"/>
        <w:left w:w="0" w:type="dxa"/>
        <w:bottom w:w="0" w:type="dxa"/>
        <w:right w:w="0" w:type="dxa"/>
      </w:tblCellMar>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9BBB59" w:themeFill="accent3" w:themeFillTint="FE"/>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90">
    <w:name w:val="Grid Table 4 - Accent 4"/>
    <w:qFormat/>
    <w:uiPriority w:val="59"/>
    <w:pPr>
      <w:spacing w:after="0" w:line="240" w:lineRule="auto"/>
    </w:pPr>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Layout w:type="fixed"/>
      <w:tblCellMar>
        <w:top w:w="0" w:type="dxa"/>
        <w:left w:w="0" w:type="dxa"/>
        <w:bottom w:w="0" w:type="dxa"/>
        <w:right w:w="0" w:type="dxa"/>
      </w:tblCellMar>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B2A1C6" w:themeFill="accent4" w:themeFillTint="9A"/>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91">
    <w:name w:val="Grid Table 4 - Accent 5"/>
    <w:uiPriority w:val="59"/>
    <w:pPr>
      <w:spacing w:after="0" w:line="240" w:lineRule="auto"/>
    </w:pPr>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Layout w:type="fixed"/>
      <w:tblCellMar>
        <w:top w:w="0" w:type="dxa"/>
        <w:left w:w="0" w:type="dxa"/>
        <w:bottom w:w="0" w:type="dxa"/>
        <w:right w:w="0" w:type="dxa"/>
      </w:tblCellMar>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4BACC6" w:themeFill="accent5"/>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92">
    <w:name w:val="Grid Table 4 - Accent 6"/>
    <w:uiPriority w:val="59"/>
    <w:pPr>
      <w:spacing w:after="0" w:line="240" w:lineRule="auto"/>
    </w:pPr>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Layout w:type="fixed"/>
      <w:tblCellMar>
        <w:top w:w="0" w:type="dxa"/>
        <w:left w:w="0" w:type="dxa"/>
        <w:bottom w:w="0" w:type="dxa"/>
        <w:right w:w="0" w:type="dxa"/>
      </w:tblCellMar>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F79646" w:themeFill="accent6"/>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93">
    <w:name w:val="Таблица-сетка 5 темная1"/>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CellMar>
        <w:top w:w="0" w:type="dxa"/>
        <w:left w:w="0" w:type="dxa"/>
        <w:bottom w:w="0" w:type="dxa"/>
        <w:right w:w="0" w:type="dxa"/>
      </w:tblCellMar>
    </w:tblPr>
    <w:tblStylePr w:type="firstRow">
      <w:rPr>
        <w:rFonts w:ascii="Arial" w:hAnsi="Arial"/>
        <w:b/>
        <w:color w:val="FFFFFF"/>
        <w:sz w:val="22"/>
      </w:rPr>
      <w:tcPr>
        <w:shd w:val="clear" w:color="000000" w:themeColor="text1" w:fill="000000" w:themeFill="text1"/>
      </w:tcPr>
    </w:tblStylePr>
    <w:tblStylePr w:type="lastRow">
      <w:rPr>
        <w:rFonts w:ascii="Arial" w:hAnsi="Arial"/>
        <w:b/>
        <w:color w:val="FFFFFF"/>
        <w:sz w:val="22"/>
      </w:rPr>
      <w:tcPr>
        <w:tcBorders>
          <w:top w:val="single" w:color="FFFFFF" w:themeColor="light1" w:sz="4" w:space="0"/>
        </w:tcBorders>
        <w:shd w:val="clear" w:color="000000" w:themeColor="text1" w:fill="000000" w:themeFill="text1"/>
      </w:tcPr>
    </w:tblStylePr>
    <w:tblStylePr w:type="firstCol">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band1Vert">
      <w:tcPr>
        <w:shd w:val="clear" w:color="898989" w:themeColor="text1" w:themeTint="75" w:fill="898989" w:themeFill="text1" w:themeFillTint="75"/>
      </w:tcPr>
    </w:tblStylePr>
    <w:tblStylePr w:type="band1Horz">
      <w:tcPr>
        <w:shd w:val="clear" w:color="898989" w:themeColor="text1" w:themeTint="75" w:fill="898989" w:themeFill="text1" w:themeFillTint="75"/>
      </w:tcPr>
    </w:tblStylePr>
  </w:style>
  <w:style w:type="table" w:customStyle="1" w:styleId="94">
    <w:name w:val="Grid Table 5 Dark- Accent 1"/>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CellMar>
        <w:top w:w="0" w:type="dxa"/>
        <w:left w:w="0" w:type="dxa"/>
        <w:bottom w:w="0" w:type="dxa"/>
        <w:right w:w="0" w:type="dxa"/>
      </w:tblCellMar>
    </w:tblPr>
    <w:tblStylePr w:type="firstRow">
      <w:rPr>
        <w:rFonts w:ascii="Arial" w:hAnsi="Arial"/>
        <w:b/>
        <w:color w:val="FFFFFF"/>
        <w:sz w:val="22"/>
      </w:rPr>
      <w:tcPr>
        <w:shd w:val="clear" w:color="4F81BD" w:themeColor="accent1" w:fill="4F81BD" w:themeFill="accent1"/>
      </w:tcPr>
    </w:tblStylePr>
    <w:tblStylePr w:type="lastRow">
      <w:rPr>
        <w:rFonts w:ascii="Arial" w:hAnsi="Arial"/>
        <w:b/>
        <w:color w:val="FFFFFF"/>
        <w:sz w:val="22"/>
      </w:rPr>
      <w:tcPr>
        <w:tcBorders>
          <w:top w:val="single" w:color="FFFFFF" w:themeColor="light1" w:sz="4" w:space="0"/>
        </w:tcBorders>
        <w:shd w:val="clear" w:color="4F81BD" w:themeColor="accent1" w:fill="4F81BD" w:themeFill="accent1"/>
      </w:tcPr>
    </w:tblStylePr>
    <w:tblStylePr w:type="firstCol">
      <w:rPr>
        <w:rFonts w:ascii="Arial" w:hAnsi="Arial"/>
        <w:b/>
        <w:color w:val="FFFFFF"/>
        <w:sz w:val="22"/>
      </w:rPr>
      <w:tcPr>
        <w:shd w:val="clear" w:color="4F81BD" w:themeColor="accent1" w:fill="4F81BD" w:themeFill="accent1"/>
      </w:tcPr>
    </w:tblStylePr>
    <w:tblStylePr w:type="lastCol">
      <w:rPr>
        <w:rFonts w:ascii="Arial" w:hAnsi="Arial"/>
        <w:b/>
        <w:color w:val="FFFFFF"/>
        <w:sz w:val="22"/>
      </w:rPr>
      <w:tcPr>
        <w:shd w:val="clear" w:color="4F81BD" w:themeColor="accent1" w:fill="4F81BD" w:themeFill="accent1"/>
      </w:tcPr>
    </w:tblStylePr>
    <w:tblStylePr w:type="band1Vert">
      <w:tcPr>
        <w:shd w:val="clear" w:color="AEC5E0" w:themeColor="accent1" w:themeTint="75" w:fill="AEC5E0" w:themeFill="accent1" w:themeFillTint="75"/>
      </w:tcPr>
    </w:tblStylePr>
    <w:tblStylePr w:type="band1Horz">
      <w:tcPr>
        <w:shd w:val="clear" w:color="AEC5E0" w:themeColor="accent1" w:themeTint="75" w:fill="AEC5E0" w:themeFill="accent1" w:themeFillTint="75"/>
      </w:tcPr>
    </w:tblStylePr>
  </w:style>
  <w:style w:type="table" w:customStyle="1" w:styleId="95">
    <w:name w:val="Grid Table 5 Dark - Accent 2"/>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CellMar>
        <w:top w:w="0" w:type="dxa"/>
        <w:left w:w="0" w:type="dxa"/>
        <w:bottom w:w="0" w:type="dxa"/>
        <w:right w:w="0" w:type="dxa"/>
      </w:tblCellMar>
    </w:tblPr>
    <w:tblStylePr w:type="firstRow">
      <w:rPr>
        <w:rFonts w:ascii="Arial" w:hAnsi="Arial"/>
        <w:b/>
        <w:color w:val="FFFFFF"/>
        <w:sz w:val="22"/>
      </w:rPr>
      <w:tcPr>
        <w:shd w:val="clear" w:color="C0504D" w:themeColor="accent2" w:fill="C0504D" w:themeFill="accent2"/>
      </w:tcPr>
    </w:tblStylePr>
    <w:tblStylePr w:type="lastRow">
      <w:rPr>
        <w:rFonts w:ascii="Arial" w:hAnsi="Arial"/>
        <w:b/>
        <w:color w:val="FFFFFF"/>
        <w:sz w:val="22"/>
      </w:rPr>
      <w:tcPr>
        <w:tcBorders>
          <w:top w:val="single" w:color="FFFFFF" w:themeColor="light1" w:sz="4" w:space="0"/>
        </w:tcBorders>
        <w:shd w:val="clear" w:color="C0504D" w:themeColor="accent2" w:fill="C0504D" w:themeFill="accent2"/>
      </w:tcPr>
    </w:tblStylePr>
    <w:tblStylePr w:type="firstCol">
      <w:rPr>
        <w:rFonts w:ascii="Arial" w:hAnsi="Arial"/>
        <w:b/>
        <w:color w:val="FFFFFF"/>
        <w:sz w:val="22"/>
      </w:rPr>
      <w:tcPr>
        <w:shd w:val="clear" w:color="C0504D" w:themeColor="accent2" w:fill="C0504D" w:themeFill="accent2"/>
      </w:tcPr>
    </w:tblStylePr>
    <w:tblStylePr w:type="lastCol">
      <w:rPr>
        <w:rFonts w:ascii="Arial" w:hAnsi="Arial"/>
        <w:b/>
        <w:color w:val="FFFFFF"/>
        <w:sz w:val="22"/>
      </w:rPr>
      <w:tcPr>
        <w:shd w:val="clear" w:color="C0504D" w:themeColor="accent2" w:fill="C0504D" w:themeFill="accent2"/>
      </w:tcPr>
    </w:tblStylePr>
    <w:tblStylePr w:type="band1Vert">
      <w:tcPr>
        <w:shd w:val="clear" w:color="E2AEAD" w:themeColor="accent2" w:themeTint="75" w:fill="E2AEAD" w:themeFill="accent2" w:themeFillTint="75"/>
      </w:tcPr>
    </w:tblStylePr>
    <w:tblStylePr w:type="band1Horz">
      <w:tcPr>
        <w:shd w:val="clear" w:color="E2AEAD" w:themeColor="accent2" w:themeTint="75" w:fill="E2AEAD" w:themeFill="accent2" w:themeFillTint="75"/>
      </w:tcPr>
    </w:tblStylePr>
  </w:style>
  <w:style w:type="table" w:customStyle="1" w:styleId="96">
    <w:name w:val="Grid Table 5 Dark - Accent 3"/>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CellMar>
        <w:top w:w="0" w:type="dxa"/>
        <w:left w:w="0" w:type="dxa"/>
        <w:bottom w:w="0" w:type="dxa"/>
        <w:right w:w="0" w:type="dxa"/>
      </w:tblCellMar>
    </w:tblPr>
    <w:tblStylePr w:type="firstRow">
      <w:rPr>
        <w:rFonts w:ascii="Arial" w:hAnsi="Arial"/>
        <w:b/>
        <w:color w:val="FFFFFF"/>
        <w:sz w:val="22"/>
      </w:rPr>
      <w:tcPr>
        <w:shd w:val="clear" w:color="9BBB59" w:themeColor="accent3" w:fill="9BBB59" w:themeFill="accent3"/>
      </w:tcPr>
    </w:tblStylePr>
    <w:tblStylePr w:type="lastRow">
      <w:rPr>
        <w:rFonts w:ascii="Arial" w:hAnsi="Arial"/>
        <w:b/>
        <w:color w:val="FFFFFF"/>
        <w:sz w:val="22"/>
      </w:rPr>
      <w:tcPr>
        <w:tcBorders>
          <w:top w:val="single" w:color="FFFFFF" w:themeColor="light1" w:sz="4" w:space="0"/>
        </w:tcBorders>
        <w:shd w:val="clear" w:color="9BBB59" w:themeColor="accent3" w:fill="9BBB59" w:themeFill="accent3"/>
      </w:tcPr>
    </w:tblStylePr>
    <w:tblStylePr w:type="firstCol">
      <w:rPr>
        <w:rFonts w:ascii="Arial" w:hAnsi="Arial"/>
        <w:b/>
        <w:color w:val="FFFFFF"/>
        <w:sz w:val="22"/>
      </w:rPr>
      <w:tcPr>
        <w:shd w:val="clear" w:color="9BBB59" w:themeColor="accent3" w:fill="9BBB59" w:themeFill="accent3"/>
      </w:tcPr>
    </w:tblStylePr>
    <w:tblStylePr w:type="lastCol">
      <w:rPr>
        <w:rFonts w:ascii="Arial" w:hAnsi="Arial"/>
        <w:b/>
        <w:color w:val="FFFFFF"/>
        <w:sz w:val="22"/>
      </w:rPr>
      <w:tcPr>
        <w:shd w:val="clear" w:color="9BBB59" w:themeColor="accent3" w:fill="9BBB59" w:themeFill="accent3"/>
      </w:tcPr>
    </w:tblStylePr>
    <w:tblStylePr w:type="band1Vert">
      <w:tcPr>
        <w:shd w:val="clear" w:color="D1DFB2" w:themeColor="accent3" w:themeTint="75" w:fill="D1DFB2" w:themeFill="accent3" w:themeFillTint="75"/>
      </w:tcPr>
    </w:tblStylePr>
    <w:tblStylePr w:type="band1Horz">
      <w:tcPr>
        <w:shd w:val="clear" w:color="D1DFB2" w:themeColor="accent3" w:themeTint="75" w:fill="D1DFB2" w:themeFill="accent3" w:themeFillTint="75"/>
      </w:tcPr>
    </w:tblStylePr>
  </w:style>
  <w:style w:type="table" w:customStyle="1" w:styleId="97">
    <w:name w:val="Grid Table 5 Dark- Accent 4"/>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CellMar>
        <w:top w:w="0" w:type="dxa"/>
        <w:left w:w="0" w:type="dxa"/>
        <w:bottom w:w="0" w:type="dxa"/>
        <w:right w:w="0" w:type="dxa"/>
      </w:tblCellMar>
    </w:tblPr>
    <w:tblStylePr w:type="firstRow">
      <w:rPr>
        <w:rFonts w:ascii="Arial" w:hAnsi="Arial"/>
        <w:b/>
        <w:color w:val="FFFFFF"/>
        <w:sz w:val="22"/>
      </w:rPr>
      <w:tcPr>
        <w:shd w:val="clear" w:color="8064A2" w:themeColor="accent4" w:fill="8064A2" w:themeFill="accent4"/>
      </w:tcPr>
    </w:tblStylePr>
    <w:tblStylePr w:type="lastRow">
      <w:rPr>
        <w:rFonts w:ascii="Arial" w:hAnsi="Arial"/>
        <w:b/>
        <w:color w:val="FFFFFF"/>
        <w:sz w:val="22"/>
      </w:rPr>
      <w:tcPr>
        <w:tcBorders>
          <w:top w:val="single" w:color="FFFFFF" w:themeColor="light1" w:sz="4" w:space="0"/>
        </w:tcBorders>
        <w:shd w:val="clear" w:color="8064A2" w:themeColor="accent4" w:fill="8064A2" w:themeFill="accent4"/>
      </w:tcPr>
    </w:tblStylePr>
    <w:tblStylePr w:type="firstCol">
      <w:rPr>
        <w:rFonts w:ascii="Arial" w:hAnsi="Arial"/>
        <w:b/>
        <w:color w:val="FFFFFF"/>
        <w:sz w:val="22"/>
      </w:rPr>
      <w:tcPr>
        <w:shd w:val="clear" w:color="8064A2" w:themeColor="accent4" w:fill="8064A2" w:themeFill="accent4"/>
      </w:tcPr>
    </w:tblStylePr>
    <w:tblStylePr w:type="lastCol">
      <w:rPr>
        <w:rFonts w:ascii="Arial" w:hAnsi="Arial"/>
        <w:b/>
        <w:color w:val="FFFFFF"/>
        <w:sz w:val="22"/>
      </w:rPr>
      <w:tcPr>
        <w:shd w:val="clear" w:color="8064A2" w:themeColor="accent4" w:fill="8064A2" w:themeFill="accent4"/>
      </w:tcPr>
    </w:tblStylePr>
    <w:tblStylePr w:type="band1Vert">
      <w:tcPr>
        <w:shd w:val="clear" w:color="C4B7D4" w:themeColor="accent4" w:themeTint="75" w:fill="C4B7D4" w:themeFill="accent4" w:themeFillTint="75"/>
      </w:tcPr>
    </w:tblStylePr>
    <w:tblStylePr w:type="band1Horz">
      <w:tcPr>
        <w:shd w:val="clear" w:color="C4B7D4" w:themeColor="accent4" w:themeTint="75" w:fill="C4B7D4" w:themeFill="accent4" w:themeFillTint="75"/>
      </w:tcPr>
    </w:tblStylePr>
  </w:style>
  <w:style w:type="table" w:customStyle="1" w:styleId="98">
    <w:name w:val="Grid Table 5 Dark - Accent 5"/>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CellMar>
        <w:top w:w="0" w:type="dxa"/>
        <w:left w:w="0" w:type="dxa"/>
        <w:bottom w:w="0" w:type="dxa"/>
        <w:right w:w="0" w:type="dxa"/>
      </w:tblCellMar>
    </w:tblPr>
    <w:tblStylePr w:type="firstRow">
      <w:rPr>
        <w:rFonts w:ascii="Arial" w:hAnsi="Arial"/>
        <w:b/>
        <w:color w:val="FFFFFF"/>
        <w:sz w:val="22"/>
      </w:rPr>
      <w:tcPr>
        <w:shd w:val="clear" w:color="4BACC6" w:themeColor="accent5" w:fill="4BACC6" w:themeFill="accent5"/>
      </w:tcPr>
    </w:tblStylePr>
    <w:tblStylePr w:type="lastRow">
      <w:rPr>
        <w:rFonts w:ascii="Arial" w:hAnsi="Arial"/>
        <w:b/>
        <w:color w:val="FFFFFF"/>
        <w:sz w:val="22"/>
      </w:rPr>
      <w:tcPr>
        <w:tcBorders>
          <w:top w:val="single" w:color="FFFFFF" w:themeColor="light1" w:sz="4" w:space="0"/>
        </w:tcBorders>
        <w:shd w:val="clear" w:color="4BACC6" w:themeColor="accent5" w:fill="4BACC6" w:themeFill="accent5"/>
      </w:tcPr>
    </w:tblStylePr>
    <w:tblStylePr w:type="firstCol">
      <w:rPr>
        <w:rFonts w:ascii="Arial" w:hAnsi="Arial"/>
        <w:b/>
        <w:color w:val="FFFFFF"/>
        <w:sz w:val="22"/>
      </w:rPr>
      <w:tcPr>
        <w:shd w:val="clear" w:color="4BACC6" w:themeColor="accent5" w:fill="4BACC6" w:themeFill="accent5"/>
      </w:tcPr>
    </w:tblStylePr>
    <w:tblStylePr w:type="lastCol">
      <w:rPr>
        <w:rFonts w:ascii="Arial" w:hAnsi="Arial"/>
        <w:b/>
        <w:color w:val="FFFFFF"/>
        <w:sz w:val="22"/>
      </w:rPr>
      <w:tcPr>
        <w:shd w:val="clear" w:color="4BACC6" w:themeColor="accent5" w:fill="4BACC6" w:themeFill="accent5"/>
      </w:tcPr>
    </w:tblStylePr>
    <w:tblStylePr w:type="band1Vert">
      <w:tcPr>
        <w:shd w:val="clear" w:color="ACD8E4" w:themeColor="accent5" w:themeTint="75" w:fill="ACD8E4" w:themeFill="accent5" w:themeFillTint="75"/>
      </w:tcPr>
    </w:tblStylePr>
    <w:tblStylePr w:type="band1Horz">
      <w:tcPr>
        <w:shd w:val="clear" w:color="ACD8E4" w:themeColor="accent5" w:themeTint="75" w:fill="ACD8E4" w:themeFill="accent5" w:themeFillTint="75"/>
      </w:tcPr>
    </w:tblStylePr>
  </w:style>
  <w:style w:type="table" w:customStyle="1" w:styleId="99">
    <w:name w:val="Grid Table 5 Dark - Accent 6"/>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CellMar>
        <w:top w:w="0" w:type="dxa"/>
        <w:left w:w="0" w:type="dxa"/>
        <w:bottom w:w="0" w:type="dxa"/>
        <w:right w:w="0" w:type="dxa"/>
      </w:tblCellMar>
    </w:tblPr>
    <w:tblStylePr w:type="firstRow">
      <w:rPr>
        <w:rFonts w:ascii="Arial" w:hAnsi="Arial"/>
        <w:b/>
        <w:color w:val="FFFFFF"/>
        <w:sz w:val="22"/>
      </w:rPr>
      <w:tcPr>
        <w:shd w:val="clear" w:color="F79646" w:themeColor="accent6" w:fill="F79646" w:themeFill="accent6"/>
      </w:tcPr>
    </w:tblStylePr>
    <w:tblStylePr w:type="lastRow">
      <w:rPr>
        <w:rFonts w:ascii="Arial" w:hAnsi="Arial"/>
        <w:b/>
        <w:color w:val="FFFFFF"/>
        <w:sz w:val="22"/>
      </w:rPr>
      <w:tcPr>
        <w:tcBorders>
          <w:top w:val="single" w:color="FFFFFF" w:themeColor="light1" w:sz="4" w:space="0"/>
        </w:tcBorders>
        <w:shd w:val="clear" w:color="F79646" w:themeColor="accent6" w:fill="F79646" w:themeFill="accent6"/>
      </w:tcPr>
    </w:tblStylePr>
    <w:tblStylePr w:type="firstCol">
      <w:rPr>
        <w:rFonts w:ascii="Arial" w:hAnsi="Arial"/>
        <w:b/>
        <w:color w:val="FFFFFF"/>
        <w:sz w:val="22"/>
      </w:rPr>
      <w:tcPr>
        <w:shd w:val="clear" w:color="F79646" w:themeColor="accent6" w:fill="F79646" w:themeFill="accent6"/>
      </w:tcPr>
    </w:tblStylePr>
    <w:tblStylePr w:type="lastCol">
      <w:rPr>
        <w:rFonts w:ascii="Arial" w:hAnsi="Arial"/>
        <w:b/>
        <w:color w:val="FFFFFF"/>
        <w:sz w:val="22"/>
      </w:rPr>
      <w:tcPr>
        <w:shd w:val="clear" w:color="F79646" w:themeColor="accent6" w:fill="F79646" w:themeFill="accent6"/>
      </w:tcPr>
    </w:tblStylePr>
    <w:tblStylePr w:type="band1Vert">
      <w:tcPr>
        <w:shd w:val="clear" w:color="FBCEAA" w:themeColor="accent6" w:themeTint="75" w:fill="FBCEAA" w:themeFill="accent6" w:themeFillTint="75"/>
      </w:tcPr>
    </w:tblStylePr>
    <w:tblStylePr w:type="band1Horz">
      <w:tcPr>
        <w:shd w:val="clear" w:color="FBCEAA" w:themeColor="accent6" w:themeTint="75" w:fill="FBCEAA" w:themeFill="accent6" w:themeFillTint="75"/>
      </w:tcPr>
    </w:tblStylePr>
  </w:style>
  <w:style w:type="table" w:customStyle="1" w:styleId="100">
    <w:name w:val="Таблица-сетка 6 цветная1"/>
    <w:uiPriority w:val="99"/>
    <w:pPr>
      <w:spacing w:after="0" w:line="240" w:lineRule="auto"/>
    </w:pPr>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Layout w:type="fixed"/>
      <w:tblCellMar>
        <w:top w:w="0" w:type="dxa"/>
        <w:left w:w="0" w:type="dxa"/>
        <w:bottom w:w="0" w:type="dxa"/>
        <w:right w:w="0" w:type="dxa"/>
      </w:tblCellMar>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CACACA" w:themeFill="text1" w:themeFillTint="34"/>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CACACA" w:themeFill="text1" w:themeFillTint="34"/>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uiPriority w:val="99"/>
    <w:pPr>
      <w:spacing w:after="0" w:line="240" w:lineRule="auto"/>
    </w:pPr>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Layout w:type="fixed"/>
      <w:tblCellMar>
        <w:top w:w="0" w:type="dxa"/>
        <w:left w:w="0" w:type="dxa"/>
        <w:bottom w:w="0" w:type="dxa"/>
        <w:right w:w="0" w:type="dxa"/>
      </w:tblCellMar>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DBE5F1" w:themeFill="accent1" w:themeFillTint="34"/>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DBE5F1" w:themeFill="accent1" w:themeFillTint="34"/>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uiPriority w:val="99"/>
    <w:pPr>
      <w:spacing w:after="0" w:line="240" w:lineRule="auto"/>
    </w:pPr>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Layout w:type="fixed"/>
      <w:tblCellMar>
        <w:top w:w="0" w:type="dxa"/>
        <w:left w:w="0" w:type="dxa"/>
        <w:bottom w:w="0" w:type="dxa"/>
        <w:right w:w="0" w:type="dxa"/>
      </w:tblCellMar>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F2DCDC" w:themeFill="accent2" w:themeFillTint="32"/>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F2DCDC" w:themeFill="accent2" w:themeFillTint="32"/>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uiPriority w:val="99"/>
    <w:pPr>
      <w:spacing w:after="0" w:line="240" w:lineRule="auto"/>
    </w:pPr>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Layout w:type="fixed"/>
      <w:tblCellMar>
        <w:top w:w="0" w:type="dxa"/>
        <w:left w:w="0" w:type="dxa"/>
        <w:bottom w:w="0" w:type="dxa"/>
        <w:right w:w="0" w:type="dxa"/>
      </w:tblCellMar>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EAF1DD" w:themeFill="accent3" w:themeFillTint="34"/>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EAF1DD" w:themeFill="accent3" w:themeFillTint="34"/>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uiPriority w:val="99"/>
    <w:pPr>
      <w:spacing w:after="0" w:line="240" w:lineRule="auto"/>
    </w:pPr>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Layout w:type="fixed"/>
      <w:tblCellMar>
        <w:top w:w="0" w:type="dxa"/>
        <w:left w:w="0" w:type="dxa"/>
        <w:bottom w:w="0" w:type="dxa"/>
        <w:right w:w="0" w:type="dxa"/>
      </w:tblCellMar>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E5DFEC" w:themeFill="accent4" w:themeFillTint="34"/>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E5DFEC" w:themeFill="accent4" w:themeFillTint="34"/>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uiPriority w:val="99"/>
    <w:pPr>
      <w:spacing w:after="0" w:line="240" w:lineRule="auto"/>
    </w:pPr>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Layout w:type="fixed"/>
      <w:tblCellMar>
        <w:top w:w="0" w:type="dxa"/>
        <w:left w:w="0" w:type="dxa"/>
        <w:bottom w:w="0" w:type="dxa"/>
        <w:right w:w="0" w:type="dxa"/>
      </w:tblCellMar>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DAEEF3" w:themeFill="accent5" w:themeFillTint="34"/>
      </w:tcPr>
    </w:tblStylePr>
    <w:tblStylePr w:type="band1Horz">
      <w:rPr>
        <w:rFonts w:ascii="Arial" w:hAnsi="Arial"/>
        <w:color w:val="266778" w:themeColor="accent5" w:themeShade="94"/>
        <w:sz w:val="22"/>
      </w:rPr>
      <w:tcPr>
        <w:shd w:val="clear" w:color="DAEEF3" w:themeColor="accent5" w:themeTint="34" w:fill="DAEEF3" w:themeFill="accent5" w:themeFillTint="34"/>
      </w:tcPr>
    </w:tblStylePr>
    <w:tblStylePr w:type="band2Horz">
      <w:rPr>
        <w:rFonts w:ascii="Arial" w:hAnsi="Arial"/>
        <w:color w:val="266778" w:themeColor="accent5" w:themeShade="94"/>
        <w:sz w:val="22"/>
      </w:rPr>
    </w:tblStylePr>
  </w:style>
  <w:style w:type="table" w:customStyle="1" w:styleId="106">
    <w:name w:val="Grid Table 6 Colorful - Accent 6"/>
    <w:uiPriority w:val="99"/>
    <w:pPr>
      <w:spacing w:after="0" w:line="240" w:lineRule="auto"/>
    </w:pPr>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Layout w:type="fixed"/>
      <w:tblCellMar>
        <w:top w:w="0" w:type="dxa"/>
        <w:left w:w="0" w:type="dxa"/>
        <w:bottom w:w="0" w:type="dxa"/>
        <w:right w:w="0" w:type="dxa"/>
      </w:tblCellMar>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FDE9D9" w:themeFill="accent6" w:themeFillTint="34"/>
      </w:tcPr>
    </w:tblStylePr>
    <w:tblStylePr w:type="band1Horz">
      <w:rPr>
        <w:rFonts w:ascii="Arial" w:hAnsi="Arial"/>
        <w:color w:val="266778" w:themeColor="accent5" w:themeShade="94"/>
        <w:sz w:val="22"/>
      </w:rPr>
      <w:tcPr>
        <w:shd w:val="clear" w:color="FDE9D9" w:themeColor="accent6" w:themeTint="34" w:fill="FDE9D9" w:themeFill="accent6" w:themeFillTint="34"/>
      </w:tcPr>
    </w:tblStylePr>
    <w:tblStylePr w:type="band2Horz">
      <w:rPr>
        <w:rFonts w:ascii="Arial" w:hAnsi="Arial"/>
        <w:color w:val="266778" w:themeColor="accent5" w:themeShade="94"/>
        <w:sz w:val="22"/>
      </w:rPr>
    </w:tblStylePr>
  </w:style>
  <w:style w:type="table" w:customStyle="1" w:styleId="107">
    <w:name w:val="Таблица-сетка 7 цветная1"/>
    <w:uiPriority w:val="99"/>
    <w:pPr>
      <w:spacing w:after="0" w:line="240" w:lineRule="auto"/>
    </w:pPr>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Layout w:type="fixed"/>
      <w:tblCellMar>
        <w:top w:w="0" w:type="dxa"/>
        <w:left w:w="0" w:type="dxa"/>
        <w:bottom w:w="0" w:type="dxa"/>
        <w:right w:w="0" w:type="dxa"/>
      </w:tblCellMar>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F1F1F1" w:themeFill="text1" w:themeFillTint="0D"/>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F1F1F1" w:themeFill="text1" w:themeFillTint="0D"/>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uiPriority w:val="99"/>
    <w:pPr>
      <w:spacing w:after="0" w:line="240" w:lineRule="auto"/>
    </w:pPr>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Layout w:type="fixed"/>
      <w:tblCellMar>
        <w:top w:w="0" w:type="dxa"/>
        <w:left w:w="0" w:type="dxa"/>
        <w:bottom w:w="0" w:type="dxa"/>
        <w:right w:w="0" w:type="dxa"/>
      </w:tblCellMar>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FFFFFF" w:themeFill="light1"/>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FFFFFF" w:themeFill="light1"/>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DBE5F1" w:themeFill="accent1" w:themeFillTint="34"/>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DBE5F1" w:themeFill="accent1" w:themeFillTint="34"/>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uiPriority w:val="99"/>
    <w:pPr>
      <w:spacing w:after="0" w:line="240" w:lineRule="auto"/>
    </w:pPr>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Layout w:type="fixed"/>
      <w:tblCellMar>
        <w:top w:w="0" w:type="dxa"/>
        <w:left w:w="0" w:type="dxa"/>
        <w:bottom w:w="0" w:type="dxa"/>
        <w:right w:w="0" w:type="dxa"/>
      </w:tblCellMar>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FFFFFF" w:themeFill="light1"/>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F2DCDC" w:themeFill="accent2" w:themeFillTint="32"/>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F2DCDC" w:themeFill="accent2" w:themeFillTint="32"/>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uiPriority w:val="99"/>
    <w:pPr>
      <w:spacing w:after="0" w:line="240" w:lineRule="auto"/>
    </w:pPr>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Layout w:type="fixed"/>
      <w:tblCellMar>
        <w:top w:w="0" w:type="dxa"/>
        <w:left w:w="0" w:type="dxa"/>
        <w:bottom w:w="0" w:type="dxa"/>
        <w:right w:w="0" w:type="dxa"/>
      </w:tblCellMar>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FFFFFF" w:themeFill="light1"/>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FFFFFF" w:themeFill="light1"/>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EAF1DD" w:themeFill="accent3" w:themeFillTint="34"/>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EAF1DD" w:themeFill="accent3" w:themeFillTint="34"/>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uiPriority w:val="99"/>
    <w:pPr>
      <w:spacing w:after="0" w:line="240" w:lineRule="auto"/>
    </w:pPr>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Layout w:type="fixed"/>
      <w:tblCellMar>
        <w:top w:w="0" w:type="dxa"/>
        <w:left w:w="0" w:type="dxa"/>
        <w:bottom w:w="0" w:type="dxa"/>
        <w:right w:w="0" w:type="dxa"/>
      </w:tblCellMar>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FFFFFF" w:themeFill="light1"/>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E5DFEC" w:themeFill="accent4" w:themeFillTint="34"/>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E5DFEC" w:themeFill="accent4" w:themeFillTint="34"/>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uiPriority w:val="99"/>
    <w:pPr>
      <w:spacing w:after="0" w:line="240" w:lineRule="auto"/>
    </w:pPr>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Layout w:type="fixed"/>
      <w:tblCellMar>
        <w:top w:w="0" w:type="dxa"/>
        <w:left w:w="0" w:type="dxa"/>
        <w:bottom w:w="0" w:type="dxa"/>
        <w:right w:w="0" w:type="dxa"/>
      </w:tblCellMar>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FFFFFF" w:themeFill="light1"/>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FFFFFF" w:themeFill="light1"/>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DAEEF3" w:themeFill="accent5" w:themeFillTint="34"/>
      </w:tcPr>
    </w:tblStylePr>
    <w:tblStylePr w:type="band1Horz">
      <w:rPr>
        <w:rFonts w:ascii="Arial" w:hAnsi="Arial"/>
        <w:color w:val="266778" w:themeColor="accent5" w:themeShade="94"/>
        <w:sz w:val="22"/>
      </w:rPr>
      <w:tcPr>
        <w:shd w:val="clear" w:color="DAEEF3" w:themeColor="accent5" w:themeTint="34" w:fill="DAEEF3" w:themeFill="accent5" w:themeFillTint="34"/>
      </w:tcPr>
    </w:tblStylePr>
    <w:tblStylePr w:type="band2Horz">
      <w:rPr>
        <w:rFonts w:ascii="Arial" w:hAnsi="Arial"/>
        <w:color w:val="266778" w:themeColor="accent5" w:themeShade="94"/>
        <w:sz w:val="22"/>
      </w:rPr>
    </w:tblStylePr>
  </w:style>
  <w:style w:type="table" w:customStyle="1" w:styleId="113">
    <w:name w:val="Grid Table 7 Colorful - Accent 6"/>
    <w:uiPriority w:val="99"/>
    <w:pPr>
      <w:spacing w:after="0" w:line="240" w:lineRule="auto"/>
    </w:pPr>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Layout w:type="fixed"/>
      <w:tblCellMar>
        <w:top w:w="0" w:type="dxa"/>
        <w:left w:w="0" w:type="dxa"/>
        <w:bottom w:w="0" w:type="dxa"/>
        <w:right w:w="0" w:type="dxa"/>
      </w:tblCellMar>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FFFFFF" w:themeFill="light1"/>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FFFFFF" w:themeFill="light1"/>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FDE9D9" w:themeFill="accent6" w:themeFillTint="34"/>
      </w:tcPr>
    </w:tblStylePr>
    <w:tblStylePr w:type="band1Horz">
      <w:rPr>
        <w:rFonts w:ascii="Arial" w:hAnsi="Arial"/>
        <w:color w:val="B05408" w:themeColor="accent6" w:themeShade="94"/>
        <w:sz w:val="22"/>
      </w:rPr>
      <w:tcPr>
        <w:shd w:val="clear" w:color="FDE9D9" w:themeColor="accent6" w:themeTint="34" w:fill="FDE9D9" w:themeFill="accent6" w:themeFillTint="34"/>
      </w:tcPr>
    </w:tblStylePr>
    <w:tblStylePr w:type="band2Horz">
      <w:rPr>
        <w:rFonts w:ascii="Arial" w:hAnsi="Arial"/>
        <w:color w:val="B05408" w:themeColor="accent6" w:themeShade="94"/>
        <w:sz w:val="22"/>
      </w:rPr>
    </w:tblStylePr>
  </w:style>
  <w:style w:type="table" w:customStyle="1" w:styleId="114">
    <w:name w:val="Список-таблица 1 светлая1"/>
    <w:uiPriority w:val="99"/>
    <w:pPr>
      <w:spacing w:after="0" w:line="240" w:lineRule="auto"/>
    </w:pPr>
    <w:tblPr>
      <w:tblLayout w:type="fixed"/>
      <w:tblCellMar>
        <w:top w:w="0" w:type="dxa"/>
        <w:left w:w="0" w:type="dxa"/>
        <w:bottom w:w="0" w:type="dxa"/>
        <w:right w:w="0" w:type="dxa"/>
      </w:tblCellMar>
    </w:tblPr>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BEBEBE" w:themeFill="text1" w:themeFillTint="40"/>
      </w:tcPr>
    </w:tblStylePr>
    <w:tblStylePr w:type="band1Horz">
      <w:tcPr>
        <w:shd w:val="clear" w:color="BEBEBE" w:themeColor="text1" w:themeTint="40" w:fill="BEBEBE" w:themeFill="text1" w:themeFillTint="40"/>
      </w:tcPr>
    </w:tblStylePr>
  </w:style>
  <w:style w:type="table" w:customStyle="1" w:styleId="115">
    <w:name w:val="List Table 1 Light - Accent 1"/>
    <w:uiPriority w:val="99"/>
    <w:pPr>
      <w:spacing w:after="0" w:line="240" w:lineRule="auto"/>
    </w:pPr>
    <w:tblPr>
      <w:tblLayout w:type="fixed"/>
      <w:tblCellMar>
        <w:top w:w="0" w:type="dxa"/>
        <w:left w:w="0" w:type="dxa"/>
        <w:bottom w:w="0" w:type="dxa"/>
        <w:right w:w="0" w:type="dxa"/>
      </w:tblCellMar>
    </w:tblPr>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D2DFEE" w:themeFill="accent1" w:themeFillTint="40"/>
      </w:tcPr>
    </w:tblStylePr>
    <w:tblStylePr w:type="band1Horz">
      <w:tcPr>
        <w:shd w:val="clear" w:color="D2DFEE" w:themeColor="accent1" w:themeTint="40" w:fill="D2DFEE" w:themeFill="accent1" w:themeFillTint="40"/>
      </w:tcPr>
    </w:tblStylePr>
  </w:style>
  <w:style w:type="table" w:customStyle="1" w:styleId="116">
    <w:name w:val="List Table 1 Light - Accent 2"/>
    <w:uiPriority w:val="99"/>
    <w:pPr>
      <w:spacing w:after="0" w:line="240" w:lineRule="auto"/>
    </w:pPr>
    <w:tblPr>
      <w:tblLayout w:type="fixed"/>
      <w:tblCellMar>
        <w:top w:w="0" w:type="dxa"/>
        <w:left w:w="0" w:type="dxa"/>
        <w:bottom w:w="0" w:type="dxa"/>
        <w:right w:w="0" w:type="dxa"/>
      </w:tblCellMar>
    </w:tblPr>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EFD3D2" w:themeFill="accent2" w:themeFillTint="40"/>
      </w:tcPr>
    </w:tblStylePr>
    <w:tblStylePr w:type="band1Horz">
      <w:tcPr>
        <w:shd w:val="clear" w:color="EFD3D2" w:themeColor="accent2" w:themeTint="40" w:fill="EFD3D2" w:themeFill="accent2" w:themeFillTint="40"/>
      </w:tcPr>
    </w:tblStylePr>
  </w:style>
  <w:style w:type="table" w:customStyle="1" w:styleId="117">
    <w:name w:val="List Table 1 Light - Accent 3"/>
    <w:uiPriority w:val="99"/>
    <w:pPr>
      <w:spacing w:after="0" w:line="240" w:lineRule="auto"/>
    </w:pPr>
    <w:tblPr>
      <w:tblLayout w:type="fixed"/>
      <w:tblCellMar>
        <w:top w:w="0" w:type="dxa"/>
        <w:left w:w="0" w:type="dxa"/>
        <w:bottom w:w="0" w:type="dxa"/>
        <w:right w:w="0" w:type="dxa"/>
      </w:tblCellMar>
    </w:tblPr>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E5EDD5" w:themeFill="accent3" w:themeFillTint="40"/>
      </w:tcPr>
    </w:tblStylePr>
    <w:tblStylePr w:type="band1Horz">
      <w:tcPr>
        <w:shd w:val="clear" w:color="E5EDD5" w:themeColor="accent3" w:themeTint="40" w:fill="E5EDD5" w:themeFill="accent3" w:themeFillTint="40"/>
      </w:tcPr>
    </w:tblStylePr>
  </w:style>
  <w:style w:type="table" w:customStyle="1" w:styleId="118">
    <w:name w:val="List Table 1 Light - Accent 4"/>
    <w:uiPriority w:val="99"/>
    <w:pPr>
      <w:spacing w:after="0" w:line="240" w:lineRule="auto"/>
    </w:pPr>
    <w:tblPr>
      <w:tblLayout w:type="fixed"/>
      <w:tblCellMar>
        <w:top w:w="0" w:type="dxa"/>
        <w:left w:w="0" w:type="dxa"/>
        <w:bottom w:w="0" w:type="dxa"/>
        <w:right w:w="0" w:type="dxa"/>
      </w:tblCellMar>
    </w:tblPr>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DFD8E7" w:themeFill="accent4" w:themeFillTint="40"/>
      </w:tcPr>
    </w:tblStylePr>
    <w:tblStylePr w:type="band1Horz">
      <w:tcPr>
        <w:shd w:val="clear" w:color="DFD8E7" w:themeColor="accent4" w:themeTint="40" w:fill="DFD8E7" w:themeFill="accent4" w:themeFillTint="40"/>
      </w:tcPr>
    </w:tblStylePr>
  </w:style>
  <w:style w:type="table" w:customStyle="1" w:styleId="119">
    <w:name w:val="List Table 1 Light - Accent 5"/>
    <w:uiPriority w:val="99"/>
    <w:pPr>
      <w:spacing w:after="0" w:line="240" w:lineRule="auto"/>
    </w:pPr>
    <w:tblPr>
      <w:tblLayout w:type="fixed"/>
      <w:tblCellMar>
        <w:top w:w="0" w:type="dxa"/>
        <w:left w:w="0" w:type="dxa"/>
        <w:bottom w:w="0" w:type="dxa"/>
        <w:right w:w="0" w:type="dxa"/>
      </w:tblCellMar>
    </w:tblPr>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D1EAF0" w:themeFill="accent5" w:themeFillTint="40"/>
      </w:tcPr>
    </w:tblStylePr>
    <w:tblStylePr w:type="band1Horz">
      <w:tcPr>
        <w:shd w:val="clear" w:color="D1EAF0" w:themeColor="accent5" w:themeTint="40" w:fill="D1EAF0" w:themeFill="accent5" w:themeFillTint="40"/>
      </w:tcPr>
    </w:tblStylePr>
  </w:style>
  <w:style w:type="table" w:customStyle="1" w:styleId="120">
    <w:name w:val="List Table 1 Light - Accent 6"/>
    <w:uiPriority w:val="99"/>
    <w:pPr>
      <w:spacing w:after="0" w:line="240" w:lineRule="auto"/>
    </w:pPr>
    <w:tblPr>
      <w:tblLayout w:type="fixed"/>
      <w:tblCellMar>
        <w:top w:w="0" w:type="dxa"/>
        <w:left w:w="0" w:type="dxa"/>
        <w:bottom w:w="0" w:type="dxa"/>
        <w:right w:w="0" w:type="dxa"/>
      </w:tblCellMar>
    </w:tblPr>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FCE4D0" w:themeFill="accent6" w:themeFillTint="40"/>
      </w:tcPr>
    </w:tblStylePr>
    <w:tblStylePr w:type="band1Horz">
      <w:tcPr>
        <w:shd w:val="clear" w:color="FCE4D0" w:themeColor="accent6" w:themeTint="40" w:fill="FCE4D0" w:themeFill="accent6" w:themeFillTint="40"/>
      </w:tcPr>
    </w:tblStylePr>
  </w:style>
  <w:style w:type="table" w:customStyle="1" w:styleId="121">
    <w:name w:val="Список-таблица 21"/>
    <w:uiPriority w:val="99"/>
    <w:pPr>
      <w:spacing w:after="0" w:line="240" w:lineRule="auto"/>
    </w:pPr>
    <w:tblPr>
      <w:tblBorders>
        <w:top w:val="single" w:color="6E6E6E" w:themeColor="text1" w:themeTint="90" w:sz="4" w:space="0"/>
        <w:bottom w:val="single" w:color="6E6E6E" w:themeColor="text1" w:themeTint="90" w:sz="4" w:space="0"/>
        <w:insideH w:val="single" w:color="6E6E6E" w:themeColor="text1" w:themeTint="90" w:sz="4" w:space="0"/>
      </w:tblBorders>
      <w:tblLayout w:type="fixed"/>
      <w:tblCellMar>
        <w:top w:w="0" w:type="dxa"/>
        <w:left w:w="0" w:type="dxa"/>
        <w:bottom w:w="0" w:type="dxa"/>
        <w:right w:w="0" w:type="dxa"/>
      </w:tblCellMar>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22">
    <w:name w:val="List Table 2 - Accent 1"/>
    <w:uiPriority w:val="99"/>
    <w:pPr>
      <w:spacing w:after="0" w:line="240" w:lineRule="auto"/>
    </w:pPr>
    <w:tblPr>
      <w:tblBorders>
        <w:top w:val="single" w:color="9BB7D9" w:themeColor="accent1" w:themeTint="90" w:sz="4" w:space="0"/>
        <w:bottom w:val="single" w:color="9BB7D9" w:themeColor="accent1" w:themeTint="90" w:sz="4" w:space="0"/>
        <w:insideH w:val="single" w:color="9BB7D9" w:themeColor="accent1" w:themeTint="90" w:sz="4" w:space="0"/>
      </w:tblBorders>
      <w:tblLayout w:type="fixed"/>
      <w:tblCellMar>
        <w:top w:w="0" w:type="dxa"/>
        <w:left w:w="0" w:type="dxa"/>
        <w:bottom w:w="0" w:type="dxa"/>
        <w:right w:w="0" w:type="dxa"/>
      </w:tblCellMar>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D2DFEE" w:themeFill="accent1" w:themeFillTint="40"/>
      </w:tcPr>
    </w:tblStylePr>
    <w:tblStylePr w:type="band1Horz">
      <w:rPr>
        <w:rFonts w:ascii="Arial" w:hAnsi="Arial"/>
        <w:color w:val="404040"/>
        <w:sz w:val="22"/>
      </w:rPr>
      <w:tcPr>
        <w:shd w:val="clear" w:color="D2DFEE" w:themeColor="accent1" w:themeTint="40" w:fill="D2DFEE" w:themeFill="accent1" w:themeFillTint="40"/>
      </w:tcPr>
    </w:tblStylePr>
  </w:style>
  <w:style w:type="table" w:customStyle="1" w:styleId="123">
    <w:name w:val="List Table 2 - Accent 2"/>
    <w:uiPriority w:val="99"/>
    <w:pPr>
      <w:spacing w:after="0" w:line="240" w:lineRule="auto"/>
    </w:pPr>
    <w:tblPr>
      <w:tblBorders>
        <w:top w:val="single" w:color="DB9C9A" w:themeColor="accent2" w:themeTint="90" w:sz="4" w:space="0"/>
        <w:bottom w:val="single" w:color="DB9C9A" w:themeColor="accent2" w:themeTint="90" w:sz="4" w:space="0"/>
        <w:insideH w:val="single" w:color="DB9C9A" w:themeColor="accent2" w:themeTint="90" w:sz="4" w:space="0"/>
      </w:tblBorders>
      <w:tblLayout w:type="fixed"/>
      <w:tblCellMar>
        <w:top w:w="0" w:type="dxa"/>
        <w:left w:w="0" w:type="dxa"/>
        <w:bottom w:w="0" w:type="dxa"/>
        <w:right w:w="0" w:type="dxa"/>
      </w:tblCellMar>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EFD3D2" w:themeFill="accent2" w:themeFillTint="40"/>
      </w:tcPr>
    </w:tblStylePr>
    <w:tblStylePr w:type="band1Horz">
      <w:rPr>
        <w:rFonts w:ascii="Arial" w:hAnsi="Arial"/>
        <w:color w:val="404040"/>
        <w:sz w:val="22"/>
      </w:rPr>
      <w:tcPr>
        <w:shd w:val="clear" w:color="EFD3D2" w:themeColor="accent2" w:themeTint="40" w:fill="EFD3D2" w:themeFill="accent2" w:themeFillTint="40"/>
      </w:tcPr>
    </w:tblStylePr>
  </w:style>
  <w:style w:type="table" w:customStyle="1" w:styleId="124">
    <w:name w:val="List Table 2 - Accent 3"/>
    <w:uiPriority w:val="99"/>
    <w:pPr>
      <w:spacing w:after="0" w:line="240" w:lineRule="auto"/>
    </w:pPr>
    <w:tblPr>
      <w:tblBorders>
        <w:top w:val="single" w:color="C6D8A1" w:themeColor="accent3" w:themeTint="90" w:sz="4" w:space="0"/>
        <w:bottom w:val="single" w:color="C6D8A1" w:themeColor="accent3" w:themeTint="90" w:sz="4" w:space="0"/>
        <w:insideH w:val="single" w:color="C6D8A1" w:themeColor="accent3" w:themeTint="90" w:sz="4" w:space="0"/>
      </w:tblBorders>
      <w:tblLayout w:type="fixed"/>
      <w:tblCellMar>
        <w:top w:w="0" w:type="dxa"/>
        <w:left w:w="0" w:type="dxa"/>
        <w:bottom w:w="0" w:type="dxa"/>
        <w:right w:w="0" w:type="dxa"/>
      </w:tblCellMar>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E5EDD5" w:themeFill="accent3" w:themeFillTint="40"/>
      </w:tcPr>
    </w:tblStylePr>
    <w:tblStylePr w:type="band1Horz">
      <w:rPr>
        <w:rFonts w:ascii="Arial" w:hAnsi="Arial"/>
        <w:color w:val="404040"/>
        <w:sz w:val="22"/>
      </w:rPr>
      <w:tcPr>
        <w:shd w:val="clear" w:color="E5EDD5" w:themeColor="accent3" w:themeTint="40" w:fill="E5EDD5" w:themeFill="accent3" w:themeFillTint="40"/>
      </w:tcPr>
    </w:tblStylePr>
  </w:style>
  <w:style w:type="table" w:customStyle="1" w:styleId="125">
    <w:name w:val="List Table 2 - Accent 4"/>
    <w:uiPriority w:val="99"/>
    <w:pPr>
      <w:spacing w:after="0" w:line="240" w:lineRule="auto"/>
    </w:pPr>
    <w:tblPr>
      <w:tblBorders>
        <w:top w:val="single" w:color="B7A7CA" w:themeColor="accent4" w:themeTint="90" w:sz="4" w:space="0"/>
        <w:bottom w:val="single" w:color="B7A7CA" w:themeColor="accent4" w:themeTint="90" w:sz="4" w:space="0"/>
        <w:insideH w:val="single" w:color="B7A7CA" w:themeColor="accent4" w:themeTint="90" w:sz="4" w:space="0"/>
      </w:tblBorders>
      <w:tblLayout w:type="fixed"/>
      <w:tblCellMar>
        <w:top w:w="0" w:type="dxa"/>
        <w:left w:w="0" w:type="dxa"/>
        <w:bottom w:w="0" w:type="dxa"/>
        <w:right w:w="0" w:type="dxa"/>
      </w:tblCellMar>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DFD8E7" w:themeFill="accent4" w:themeFillTint="40"/>
      </w:tcPr>
    </w:tblStylePr>
    <w:tblStylePr w:type="band1Horz">
      <w:rPr>
        <w:rFonts w:ascii="Arial" w:hAnsi="Arial"/>
        <w:color w:val="404040"/>
        <w:sz w:val="22"/>
      </w:rPr>
      <w:tcPr>
        <w:shd w:val="clear" w:color="DFD8E7" w:themeColor="accent4" w:themeTint="40" w:fill="DFD8E7" w:themeFill="accent4" w:themeFillTint="40"/>
      </w:tcPr>
    </w:tblStylePr>
  </w:style>
  <w:style w:type="table" w:customStyle="1" w:styleId="126">
    <w:name w:val="List Table 2 - Accent 5"/>
    <w:uiPriority w:val="99"/>
    <w:pPr>
      <w:spacing w:after="0" w:line="240" w:lineRule="auto"/>
    </w:pPr>
    <w:tblPr>
      <w:tblBorders>
        <w:top w:val="single" w:color="99D0DE" w:themeColor="accent5" w:themeTint="90" w:sz="4" w:space="0"/>
        <w:bottom w:val="single" w:color="99D0DE" w:themeColor="accent5" w:themeTint="90" w:sz="4" w:space="0"/>
        <w:insideH w:val="single" w:color="99D0DE" w:themeColor="accent5" w:themeTint="90" w:sz="4" w:space="0"/>
      </w:tblBorders>
      <w:tblLayout w:type="fixed"/>
      <w:tblCellMar>
        <w:top w:w="0" w:type="dxa"/>
        <w:left w:w="0" w:type="dxa"/>
        <w:bottom w:w="0" w:type="dxa"/>
        <w:right w:w="0" w:type="dxa"/>
      </w:tblCellMar>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D1EAF0" w:themeFill="accent5" w:themeFillTint="40"/>
      </w:tcPr>
    </w:tblStylePr>
    <w:tblStylePr w:type="band1Horz">
      <w:rPr>
        <w:rFonts w:ascii="Arial" w:hAnsi="Arial"/>
        <w:color w:val="404040"/>
        <w:sz w:val="22"/>
      </w:rPr>
      <w:tcPr>
        <w:shd w:val="clear" w:color="D1EAF0" w:themeColor="accent5" w:themeTint="40" w:fill="D1EAF0" w:themeFill="accent5" w:themeFillTint="40"/>
      </w:tcPr>
    </w:tblStylePr>
  </w:style>
  <w:style w:type="table" w:customStyle="1" w:styleId="127">
    <w:name w:val="List Table 2 - Accent 6"/>
    <w:uiPriority w:val="99"/>
    <w:pPr>
      <w:spacing w:after="0" w:line="240" w:lineRule="auto"/>
    </w:pPr>
    <w:tblPr>
      <w:tblBorders>
        <w:top w:val="single" w:color="FAC396" w:themeColor="accent6" w:themeTint="90" w:sz="4" w:space="0"/>
        <w:bottom w:val="single" w:color="FAC396" w:themeColor="accent6" w:themeTint="90" w:sz="4" w:space="0"/>
        <w:insideH w:val="single" w:color="FAC396" w:themeColor="accent6" w:themeTint="90" w:sz="4" w:space="0"/>
      </w:tblBorders>
      <w:tblLayout w:type="fixed"/>
      <w:tblCellMar>
        <w:top w:w="0" w:type="dxa"/>
        <w:left w:w="0" w:type="dxa"/>
        <w:bottom w:w="0" w:type="dxa"/>
        <w:right w:w="0" w:type="dxa"/>
      </w:tblCellMar>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FCE4D0" w:themeFill="accent6" w:themeFillTint="40"/>
      </w:tcPr>
    </w:tblStylePr>
    <w:tblStylePr w:type="band1Horz">
      <w:rPr>
        <w:rFonts w:ascii="Arial" w:hAnsi="Arial"/>
        <w:color w:val="404040"/>
        <w:sz w:val="22"/>
      </w:rPr>
      <w:tcPr>
        <w:shd w:val="clear" w:color="FCE4D0" w:themeColor="accent6" w:themeTint="40" w:fill="FCE4D0" w:themeFill="accent6" w:themeFillTint="40"/>
      </w:tcPr>
    </w:tblStylePr>
  </w:style>
  <w:style w:type="table" w:customStyle="1" w:styleId="128">
    <w:name w:val="Список-таблица 31"/>
    <w:uiPriority w:val="9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tblBorders>
      <w:tblLayout w:type="fixed"/>
      <w:tblCellMar>
        <w:top w:w="0" w:type="dxa"/>
        <w:left w:w="0" w:type="dxa"/>
        <w:bottom w:w="0" w:type="dxa"/>
        <w:right w:w="0" w:type="dxa"/>
      </w:tblCellMar>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uiPriority w:val="99"/>
    <w:pPr>
      <w:spacing w:after="0" w:line="240" w:lineRule="auto"/>
    </w:pPr>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Layout w:type="fixed"/>
      <w:tblCellMar>
        <w:top w:w="0" w:type="dxa"/>
        <w:left w:w="0" w:type="dxa"/>
        <w:bottom w:w="0" w:type="dxa"/>
        <w:right w:w="0" w:type="dxa"/>
      </w:tblCellMar>
    </w:tblPr>
    <w:tblStylePr w:type="firstRow">
      <w:rPr>
        <w:rFonts w:ascii="Arial" w:hAnsi="Arial"/>
        <w:b/>
        <w:color w:val="FFFFFF"/>
        <w:sz w:val="22"/>
      </w:r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uiPriority w:val="99"/>
    <w:pPr>
      <w:spacing w:after="0" w:line="240" w:lineRule="auto"/>
    </w:pPr>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Layout w:type="fixed"/>
      <w:tblCellMar>
        <w:top w:w="0" w:type="dxa"/>
        <w:left w:w="0" w:type="dxa"/>
        <w:bottom w:w="0" w:type="dxa"/>
        <w:right w:w="0" w:type="dxa"/>
      </w:tblCellMar>
    </w:tblPr>
    <w:tblStylePr w:type="firstRow">
      <w:rPr>
        <w:rFonts w:ascii="Arial" w:hAnsi="Arial"/>
        <w:b/>
        <w:color w:val="FFFFFF"/>
        <w:sz w:val="22"/>
      </w:rPr>
      <w:tcPr>
        <w:shd w:val="clear" w:color="D99795" w:themeColor="accent2" w:themeTint="97" w:fill="D997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uiPriority w:val="99"/>
    <w:pPr>
      <w:spacing w:after="0" w:line="240" w:lineRule="auto"/>
    </w:pPr>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Layout w:type="fixed"/>
      <w:tblCellMar>
        <w:top w:w="0" w:type="dxa"/>
        <w:left w:w="0" w:type="dxa"/>
        <w:bottom w:w="0" w:type="dxa"/>
        <w:right w:w="0" w:type="dxa"/>
      </w:tblCellMar>
    </w:tblPr>
    <w:tblStylePr w:type="firstRow">
      <w:rPr>
        <w:rFonts w:ascii="Arial" w:hAnsi="Arial"/>
        <w:b/>
        <w:color w:val="FFFFFF"/>
        <w:sz w:val="22"/>
      </w:rPr>
      <w:tcPr>
        <w:shd w:val="clear" w:color="C3D69C" w:themeColor="accent3" w:themeTint="98" w:fill="C3D69C"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uiPriority w:val="99"/>
    <w:pPr>
      <w:spacing w:after="0" w:line="240" w:lineRule="auto"/>
    </w:pPr>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Layout w:type="fixed"/>
      <w:tblCellMar>
        <w:top w:w="0" w:type="dxa"/>
        <w:left w:w="0" w:type="dxa"/>
        <w:bottom w:w="0" w:type="dxa"/>
        <w:right w:w="0" w:type="dxa"/>
      </w:tblCellMar>
    </w:tblPr>
    <w:tblStylePr w:type="firstRow">
      <w:rPr>
        <w:rFonts w:ascii="Arial" w:hAnsi="Arial"/>
        <w:b/>
        <w:color w:val="FFFFFF"/>
        <w:sz w:val="22"/>
      </w:r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uiPriority w:val="99"/>
    <w:pPr>
      <w:spacing w:after="0" w:line="240" w:lineRule="auto"/>
    </w:pPr>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Layout w:type="fixed"/>
      <w:tblCellMar>
        <w:top w:w="0" w:type="dxa"/>
        <w:left w:w="0" w:type="dxa"/>
        <w:bottom w:w="0" w:type="dxa"/>
        <w:right w:w="0" w:type="dxa"/>
      </w:tblCellMar>
    </w:tblPr>
    <w:tblStylePr w:type="firstRow">
      <w:rPr>
        <w:rFonts w:ascii="Arial" w:hAnsi="Arial"/>
        <w:b/>
        <w:color w:val="FFFFFF"/>
        <w:sz w:val="22"/>
      </w:r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uiPriority w:val="99"/>
    <w:pPr>
      <w:spacing w:after="0" w:line="240" w:lineRule="auto"/>
    </w:pPr>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Layout w:type="fixed"/>
      <w:tblCellMar>
        <w:top w:w="0" w:type="dxa"/>
        <w:left w:w="0" w:type="dxa"/>
        <w:bottom w:w="0" w:type="dxa"/>
        <w:right w:w="0" w:type="dxa"/>
      </w:tblCellMar>
    </w:tblPr>
    <w:tblStylePr w:type="firstRow">
      <w:rPr>
        <w:rFonts w:ascii="Arial" w:hAnsi="Arial"/>
        <w:b/>
        <w:color w:val="FFFFFF"/>
        <w:sz w:val="22"/>
      </w:r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Список-таблица 41"/>
    <w:uiPriority w:val="9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Layout w:type="fixed"/>
      <w:tblCellMar>
        <w:top w:w="0" w:type="dxa"/>
        <w:left w:w="0" w:type="dxa"/>
        <w:bottom w:w="0" w:type="dxa"/>
        <w:right w:w="0" w:type="dxa"/>
      </w:tblCellMar>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36">
    <w:name w:val="List Table 4 - Accent 1"/>
    <w:uiPriority w:val="99"/>
    <w:pPr>
      <w:spacing w:after="0" w:line="240" w:lineRule="auto"/>
    </w:pPr>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Layout w:type="fixed"/>
      <w:tblCellMar>
        <w:top w:w="0" w:type="dxa"/>
        <w:left w:w="0" w:type="dxa"/>
        <w:bottom w:w="0" w:type="dxa"/>
        <w:right w:w="0" w:type="dxa"/>
      </w:tblCellMar>
    </w:tblPr>
    <w:tblStylePr w:type="firstRow">
      <w:rPr>
        <w:rFonts w:ascii="Arial" w:hAnsi="Arial"/>
        <w:b/>
        <w:color w:val="FFFFFF"/>
        <w:sz w:val="22"/>
      </w:r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D2DFEE" w:themeFill="accent1" w:themeFillTint="40"/>
      </w:tcPr>
    </w:tblStylePr>
    <w:tblStylePr w:type="band1Horz">
      <w:rPr>
        <w:rFonts w:ascii="Arial" w:hAnsi="Arial"/>
        <w:color w:val="404040"/>
        <w:sz w:val="22"/>
      </w:rPr>
      <w:tcPr>
        <w:shd w:val="clear" w:color="D2DFEE" w:themeColor="accent1" w:themeTint="40" w:fill="D2DFEE" w:themeFill="accent1" w:themeFillTint="40"/>
      </w:tcPr>
    </w:tblStylePr>
  </w:style>
  <w:style w:type="table" w:customStyle="1" w:styleId="137">
    <w:name w:val="List Table 4 - Accent 2"/>
    <w:uiPriority w:val="99"/>
    <w:pPr>
      <w:spacing w:after="0" w:line="240" w:lineRule="auto"/>
    </w:pPr>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Layout w:type="fixed"/>
      <w:tblCellMar>
        <w:top w:w="0" w:type="dxa"/>
        <w:left w:w="0" w:type="dxa"/>
        <w:bottom w:w="0" w:type="dxa"/>
        <w:right w:w="0" w:type="dxa"/>
      </w:tblCellMar>
    </w:tblPr>
    <w:tblStylePr w:type="firstRow">
      <w:rPr>
        <w:rFonts w:ascii="Arial" w:hAnsi="Arial"/>
        <w:b/>
        <w:color w:val="FFFFFF"/>
        <w:sz w:val="22"/>
      </w:r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EFD3D2" w:themeFill="accent2" w:themeFillTint="40"/>
      </w:tcPr>
    </w:tblStylePr>
    <w:tblStylePr w:type="band1Horz">
      <w:rPr>
        <w:rFonts w:ascii="Arial" w:hAnsi="Arial"/>
        <w:color w:val="404040"/>
        <w:sz w:val="22"/>
      </w:rPr>
      <w:tcPr>
        <w:shd w:val="clear" w:color="EFD3D2" w:themeColor="accent2" w:themeTint="40" w:fill="EFD3D2" w:themeFill="accent2" w:themeFillTint="40"/>
      </w:tcPr>
    </w:tblStylePr>
  </w:style>
  <w:style w:type="table" w:customStyle="1" w:styleId="138">
    <w:name w:val="List Table 4 - Accent 3"/>
    <w:uiPriority w:val="99"/>
    <w:pPr>
      <w:spacing w:after="0" w:line="240" w:lineRule="auto"/>
    </w:pPr>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Layout w:type="fixed"/>
      <w:tblCellMar>
        <w:top w:w="0" w:type="dxa"/>
        <w:left w:w="0" w:type="dxa"/>
        <w:bottom w:w="0" w:type="dxa"/>
        <w:right w:w="0" w:type="dxa"/>
      </w:tblCellMar>
    </w:tblPr>
    <w:tblStylePr w:type="firstRow">
      <w:rPr>
        <w:rFonts w:ascii="Arial" w:hAnsi="Arial"/>
        <w:b/>
        <w:color w:val="FFFFFF"/>
        <w:sz w:val="22"/>
      </w:r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E5EDD5" w:themeFill="accent3" w:themeFillTint="40"/>
      </w:tcPr>
    </w:tblStylePr>
    <w:tblStylePr w:type="band1Horz">
      <w:rPr>
        <w:rFonts w:ascii="Arial" w:hAnsi="Arial"/>
        <w:color w:val="404040"/>
        <w:sz w:val="22"/>
      </w:rPr>
      <w:tcPr>
        <w:shd w:val="clear" w:color="E5EDD5" w:themeColor="accent3" w:themeTint="40" w:fill="E5EDD5" w:themeFill="accent3" w:themeFillTint="40"/>
      </w:tcPr>
    </w:tblStylePr>
  </w:style>
  <w:style w:type="table" w:customStyle="1" w:styleId="139">
    <w:name w:val="List Table 4 - Accent 4"/>
    <w:uiPriority w:val="99"/>
    <w:pPr>
      <w:spacing w:after="0" w:line="240" w:lineRule="auto"/>
    </w:pPr>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Layout w:type="fixed"/>
      <w:tblCellMar>
        <w:top w:w="0" w:type="dxa"/>
        <w:left w:w="0" w:type="dxa"/>
        <w:bottom w:w="0" w:type="dxa"/>
        <w:right w:w="0" w:type="dxa"/>
      </w:tblCellMar>
    </w:tblPr>
    <w:tblStylePr w:type="firstRow">
      <w:rPr>
        <w:rFonts w:ascii="Arial" w:hAnsi="Arial"/>
        <w:b/>
        <w:color w:val="FFFFFF"/>
        <w:sz w:val="22"/>
      </w:r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DFD8E7" w:themeFill="accent4" w:themeFillTint="40"/>
      </w:tcPr>
    </w:tblStylePr>
    <w:tblStylePr w:type="band1Horz">
      <w:rPr>
        <w:rFonts w:ascii="Arial" w:hAnsi="Arial"/>
        <w:color w:val="404040"/>
        <w:sz w:val="22"/>
      </w:rPr>
      <w:tcPr>
        <w:shd w:val="clear" w:color="DFD8E7" w:themeColor="accent4" w:themeTint="40" w:fill="DFD8E7" w:themeFill="accent4" w:themeFillTint="40"/>
      </w:tcPr>
    </w:tblStylePr>
  </w:style>
  <w:style w:type="table" w:customStyle="1" w:styleId="140">
    <w:name w:val="List Table 4 - Accent 5"/>
    <w:uiPriority w:val="99"/>
    <w:pPr>
      <w:spacing w:after="0" w:line="240" w:lineRule="auto"/>
    </w:pPr>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Layout w:type="fixed"/>
      <w:tblCellMar>
        <w:top w:w="0" w:type="dxa"/>
        <w:left w:w="0" w:type="dxa"/>
        <w:bottom w:w="0" w:type="dxa"/>
        <w:right w:w="0" w:type="dxa"/>
      </w:tblCellMar>
    </w:tblPr>
    <w:tblStylePr w:type="firstRow">
      <w:rPr>
        <w:rFonts w:ascii="Arial" w:hAnsi="Arial"/>
        <w:b/>
        <w:color w:val="FFFFFF"/>
        <w:sz w:val="22"/>
      </w:r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D1EAF0" w:themeFill="accent5" w:themeFillTint="40"/>
      </w:tcPr>
    </w:tblStylePr>
    <w:tblStylePr w:type="band1Horz">
      <w:rPr>
        <w:rFonts w:ascii="Arial" w:hAnsi="Arial"/>
        <w:color w:val="404040"/>
        <w:sz w:val="22"/>
      </w:rPr>
      <w:tcPr>
        <w:shd w:val="clear" w:color="D1EAF0" w:themeColor="accent5" w:themeTint="40" w:fill="D1EAF0" w:themeFill="accent5" w:themeFillTint="40"/>
      </w:tcPr>
    </w:tblStylePr>
  </w:style>
  <w:style w:type="table" w:customStyle="1" w:styleId="141">
    <w:name w:val="List Table 4 - Accent 6"/>
    <w:uiPriority w:val="99"/>
    <w:pPr>
      <w:spacing w:after="0" w:line="240" w:lineRule="auto"/>
    </w:pPr>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Layout w:type="fixed"/>
      <w:tblCellMar>
        <w:top w:w="0" w:type="dxa"/>
        <w:left w:w="0" w:type="dxa"/>
        <w:bottom w:w="0" w:type="dxa"/>
        <w:right w:w="0" w:type="dxa"/>
      </w:tblCellMar>
    </w:tblPr>
    <w:tblStylePr w:type="firstRow">
      <w:rPr>
        <w:rFonts w:ascii="Arial" w:hAnsi="Arial"/>
        <w:b/>
        <w:color w:val="FFFFFF"/>
        <w:sz w:val="22"/>
      </w:r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FCE4D0" w:themeFill="accent6" w:themeFillTint="40"/>
      </w:tcPr>
    </w:tblStylePr>
    <w:tblStylePr w:type="band1Horz">
      <w:rPr>
        <w:rFonts w:ascii="Arial" w:hAnsi="Arial"/>
        <w:color w:val="404040"/>
        <w:sz w:val="22"/>
      </w:rPr>
      <w:tcPr>
        <w:shd w:val="clear" w:color="FCE4D0" w:themeColor="accent6" w:themeTint="40" w:fill="FCE4D0" w:themeFill="accent6" w:themeFillTint="40"/>
      </w:tcPr>
    </w:tblStylePr>
  </w:style>
  <w:style w:type="table" w:customStyle="1" w:styleId="142">
    <w:name w:val="Список-таблица 5 темная1"/>
    <w:uiPriority w:val="99"/>
    <w:pPr>
      <w:spacing w:after="0" w:line="240" w:lineRule="auto"/>
    </w:pPr>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Layout w:type="fixed"/>
      <w:tblCellMar>
        <w:top w:w="0" w:type="dxa"/>
        <w:left w:w="0" w:type="dxa"/>
        <w:bottom w:w="0" w:type="dxa"/>
        <w:right w:w="0" w:type="dxa"/>
      </w:tblCellMar>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7E7E7E" w:themeFill="text1" w:themeFillTint="80"/>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7E7E7E" w:themeFill="text1" w:themeFillTint="80"/>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7E7E7E" w:themeFill="text1" w:themeFillTint="80"/>
      </w:tcPr>
    </w:tblStylePr>
    <w:tblStylePr w:type="band2Horz">
      <w:tcPr>
        <w:tcBorders>
          <w:top w:val="single" w:color="FFFFFF" w:themeColor="light1" w:sz="4" w:space="0"/>
          <w:bottom w:val="single" w:color="FFFFFF" w:themeColor="light1" w:sz="4" w:space="0"/>
        </w:tcBorders>
        <w:shd w:val="clear" w:color="7E7E7E" w:themeColor="text1" w:themeTint="80" w:fill="7E7E7E" w:themeFill="text1" w:themeFillTint="80"/>
      </w:tcPr>
    </w:tblStylePr>
  </w:style>
  <w:style w:type="table" w:customStyle="1" w:styleId="143">
    <w:name w:val="List Table 5 Dark - Accent 1"/>
    <w:uiPriority w:val="99"/>
    <w:pPr>
      <w:spacing w:after="0" w:line="240" w:lineRule="auto"/>
    </w:pPr>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Layout w:type="fixed"/>
      <w:tblCellMar>
        <w:top w:w="0" w:type="dxa"/>
        <w:left w:w="0" w:type="dxa"/>
        <w:bottom w:w="0" w:type="dxa"/>
        <w:right w:w="0" w:type="dxa"/>
      </w:tblCellMar>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4F81BD" w:themeFill="accent1"/>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4F81BD" w:themeFill="accent1"/>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4F81BD" w:themeFill="accent1"/>
      </w:tcPr>
    </w:tblStylePr>
    <w:tblStylePr w:type="band2Horz">
      <w:tcPr>
        <w:tcBorders>
          <w:top w:val="single" w:color="FFFFFF" w:themeColor="light1" w:sz="4" w:space="0"/>
          <w:bottom w:val="single" w:color="FFFFFF" w:themeColor="light1" w:sz="4" w:space="0"/>
        </w:tcBorders>
        <w:shd w:val="clear" w:color="4F81BD" w:themeColor="accent1" w:fill="4F81BD" w:themeFill="accent1"/>
      </w:tcPr>
    </w:tblStylePr>
  </w:style>
  <w:style w:type="table" w:customStyle="1" w:styleId="144">
    <w:name w:val="List Table 5 Dark - Accent 2"/>
    <w:uiPriority w:val="99"/>
    <w:pPr>
      <w:spacing w:after="0" w:line="240" w:lineRule="auto"/>
    </w:pPr>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Layout w:type="fixed"/>
      <w:tblCellMar>
        <w:top w:w="0" w:type="dxa"/>
        <w:left w:w="0" w:type="dxa"/>
        <w:bottom w:w="0" w:type="dxa"/>
        <w:right w:w="0" w:type="dxa"/>
      </w:tblCellMar>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D99795" w:themeFill="accent2" w:themeFillTint="97"/>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D99795" w:themeFill="accent2" w:themeFillTint="97"/>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D99795" w:themeFill="accent2" w:themeFillTint="97"/>
      </w:tcPr>
    </w:tblStylePr>
    <w:tblStylePr w:type="band2Horz">
      <w:tcPr>
        <w:tcBorders>
          <w:top w:val="single" w:color="FFFFFF" w:themeColor="light1" w:sz="4" w:space="0"/>
          <w:bottom w:val="single" w:color="FFFFFF" w:themeColor="light1" w:sz="4" w:space="0"/>
        </w:tcBorders>
        <w:shd w:val="clear" w:color="D99795" w:themeColor="accent2" w:themeTint="97" w:fill="D99795" w:themeFill="accent2" w:themeFillTint="97"/>
      </w:tcPr>
    </w:tblStylePr>
  </w:style>
  <w:style w:type="table" w:customStyle="1" w:styleId="145">
    <w:name w:val="List Table 5 Dark - Accent 3"/>
    <w:uiPriority w:val="99"/>
    <w:pPr>
      <w:spacing w:after="0" w:line="240" w:lineRule="auto"/>
    </w:pPr>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Layout w:type="fixed"/>
      <w:tblCellMar>
        <w:top w:w="0" w:type="dxa"/>
        <w:left w:w="0" w:type="dxa"/>
        <w:bottom w:w="0" w:type="dxa"/>
        <w:right w:w="0" w:type="dxa"/>
      </w:tblCellMar>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C3D69C" w:themeFill="accent3"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C3D69C" w:themeFill="accent3"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C3D69C" w:themeFill="accent3" w:themeFillTint="98"/>
      </w:tcPr>
    </w:tblStylePr>
    <w:tblStylePr w:type="band2Horz">
      <w:tcPr>
        <w:tcBorders>
          <w:top w:val="single" w:color="FFFFFF" w:themeColor="light1" w:sz="4" w:space="0"/>
          <w:bottom w:val="single" w:color="FFFFFF" w:themeColor="light1" w:sz="4" w:space="0"/>
        </w:tcBorders>
        <w:shd w:val="clear" w:color="C3D69C" w:themeColor="accent3" w:themeTint="98" w:fill="C3D69C" w:themeFill="accent3" w:themeFillTint="98"/>
      </w:tcPr>
    </w:tblStylePr>
  </w:style>
  <w:style w:type="table" w:customStyle="1" w:styleId="146">
    <w:name w:val="List Table 5 Dark - Accent 4"/>
    <w:uiPriority w:val="99"/>
    <w:pPr>
      <w:spacing w:after="0" w:line="240" w:lineRule="auto"/>
    </w:pPr>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Layout w:type="fixed"/>
      <w:tblCellMar>
        <w:top w:w="0" w:type="dxa"/>
        <w:left w:w="0" w:type="dxa"/>
        <w:bottom w:w="0" w:type="dxa"/>
        <w:right w:w="0" w:type="dxa"/>
      </w:tblCellMar>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B2A1C6" w:themeFill="accent4"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B2A1C6" w:themeFill="accent4"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B2A1C6" w:themeFill="accent4" w:themeFillTint="9A"/>
      </w:tcPr>
    </w:tblStylePr>
    <w:tblStylePr w:type="band2Horz">
      <w:tcPr>
        <w:tcBorders>
          <w:top w:val="single" w:color="FFFFFF" w:themeColor="light1" w:sz="4" w:space="0"/>
          <w:bottom w:val="single" w:color="FFFFFF" w:themeColor="light1" w:sz="4" w:space="0"/>
        </w:tcBorders>
        <w:shd w:val="clear" w:color="B2A1C6" w:themeColor="accent4" w:themeTint="9A" w:fill="B2A1C6" w:themeFill="accent4" w:themeFillTint="9A"/>
      </w:tcPr>
    </w:tblStylePr>
  </w:style>
  <w:style w:type="table" w:customStyle="1" w:styleId="147">
    <w:name w:val="List Table 5 Dark - Accent 5"/>
    <w:uiPriority w:val="99"/>
    <w:pPr>
      <w:spacing w:after="0" w:line="240" w:lineRule="auto"/>
    </w:pPr>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Layout w:type="fixed"/>
      <w:tblCellMar>
        <w:top w:w="0" w:type="dxa"/>
        <w:left w:w="0" w:type="dxa"/>
        <w:bottom w:w="0" w:type="dxa"/>
        <w:right w:w="0" w:type="dxa"/>
      </w:tblCellMar>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92CCDC" w:themeFill="accent5"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92CCDC" w:themeFill="accent5"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92CCDC" w:themeFill="accent5" w:themeFillTint="9A"/>
      </w:tcPr>
    </w:tblStylePr>
    <w:tblStylePr w:type="band2Horz">
      <w:tcPr>
        <w:tcBorders>
          <w:top w:val="single" w:color="FFFFFF" w:themeColor="light1" w:sz="4" w:space="0"/>
          <w:bottom w:val="single" w:color="FFFFFF" w:themeColor="light1" w:sz="4" w:space="0"/>
        </w:tcBorders>
        <w:shd w:val="clear" w:color="92CCDC" w:themeColor="accent5" w:themeTint="9A" w:fill="92CCDC" w:themeFill="accent5" w:themeFillTint="9A"/>
      </w:tcPr>
    </w:tblStylePr>
  </w:style>
  <w:style w:type="table" w:customStyle="1" w:styleId="148">
    <w:name w:val="List Table 5 Dark - Accent 6"/>
    <w:uiPriority w:val="99"/>
    <w:pPr>
      <w:spacing w:after="0" w:line="240" w:lineRule="auto"/>
    </w:pPr>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Layout w:type="fixed"/>
      <w:tblCellMar>
        <w:top w:w="0" w:type="dxa"/>
        <w:left w:w="0" w:type="dxa"/>
        <w:bottom w:w="0" w:type="dxa"/>
        <w:right w:w="0" w:type="dxa"/>
      </w:tblCellMar>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FAC090" w:themeFill="accent6"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FAC090" w:themeFill="accent6"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FAC090" w:themeFill="accent6" w:themeFillTint="98"/>
      </w:tcPr>
    </w:tblStylePr>
    <w:tblStylePr w:type="band2Horz">
      <w:tcPr>
        <w:tcBorders>
          <w:top w:val="single" w:color="FFFFFF" w:themeColor="light1" w:sz="4" w:space="0"/>
          <w:bottom w:val="single" w:color="FFFFFF" w:themeColor="light1" w:sz="4" w:space="0"/>
        </w:tcBorders>
        <w:shd w:val="clear" w:color="FAC090" w:themeColor="accent6" w:themeTint="98" w:fill="FAC090" w:themeFill="accent6" w:themeFillTint="98"/>
      </w:tcPr>
    </w:tblStylePr>
  </w:style>
  <w:style w:type="table" w:customStyle="1" w:styleId="149">
    <w:name w:val="Список-таблица 6 цветная1"/>
    <w:uiPriority w:val="99"/>
    <w:pPr>
      <w:spacing w:after="0" w:line="240" w:lineRule="auto"/>
    </w:pPr>
    <w:tblPr>
      <w:tblBorders>
        <w:top w:val="single" w:color="7E7E7E" w:themeColor="text1" w:themeTint="80" w:sz="4" w:space="0"/>
        <w:bottom w:val="single" w:color="7E7E7E" w:themeColor="text1" w:themeTint="80" w:sz="4" w:space="0"/>
      </w:tblBorders>
      <w:tblLayout w:type="fixed"/>
      <w:tblCellMar>
        <w:top w:w="0" w:type="dxa"/>
        <w:left w:w="0" w:type="dxa"/>
        <w:bottom w:w="0" w:type="dxa"/>
        <w:right w:w="0" w:type="dxa"/>
      </w:tblCellMar>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BEBEBE" w:themeFill="text1" w:themeFillTint="40"/>
      </w:tcPr>
    </w:tblStylePr>
    <w:tblStylePr w:type="band1Horz">
      <w:rPr>
        <w:rFonts w:ascii="Arial" w:hAnsi="Arial"/>
        <w:color w:val="000000" w:themeColor="text1"/>
        <w:sz w:val="22"/>
        <w14:textFill>
          <w14:solidFill>
            <w14:schemeClr w14:val="tx1"/>
          </w14:solidFill>
        </w14:textFill>
      </w:rPr>
      <w:tcPr>
        <w:shd w:val="clear" w:color="BEBEBE" w:themeColor="text1" w:themeTint="40" w:fill="BEBEBE" w:themeFill="text1" w:themeFillTint="40"/>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uiPriority w:val="99"/>
    <w:pPr>
      <w:spacing w:after="0" w:line="240" w:lineRule="auto"/>
    </w:pPr>
    <w:tblPr>
      <w:tblBorders>
        <w:top w:val="single" w:color="4F81BD" w:themeColor="accent1" w:sz="4" w:space="0"/>
        <w:bottom w:val="single" w:color="4F81BD" w:themeColor="accent1" w:sz="4" w:space="0"/>
      </w:tblBorders>
      <w:tblLayout w:type="fixed"/>
      <w:tblCellMar>
        <w:top w:w="0" w:type="dxa"/>
        <w:left w:w="0" w:type="dxa"/>
        <w:bottom w:w="0" w:type="dxa"/>
        <w:right w:w="0" w:type="dxa"/>
      </w:tblCellMar>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D2DFEE" w:themeFill="accent1" w:themeFillTint="40"/>
      </w:tcPr>
    </w:tblStylePr>
    <w:tblStylePr w:type="band1Horz">
      <w:rPr>
        <w:rFonts w:ascii="Arial" w:hAnsi="Arial"/>
        <w:color w:val="2A4B71" w:themeColor="accent1" w:themeShade="94"/>
        <w:sz w:val="22"/>
      </w:rPr>
      <w:tcPr>
        <w:shd w:val="clear" w:color="D2DFEE" w:themeColor="accent1" w:themeTint="40" w:fill="D2DFEE" w:themeFill="accent1" w:themeFillTint="40"/>
      </w:tcPr>
    </w:tblStylePr>
    <w:tblStylePr w:type="band2Horz">
      <w:rPr>
        <w:rFonts w:ascii="Arial" w:hAnsi="Arial"/>
        <w:color w:val="2A4B71" w:themeColor="accent1" w:themeShade="94"/>
        <w:sz w:val="22"/>
      </w:rPr>
    </w:tblStylePr>
  </w:style>
  <w:style w:type="table" w:customStyle="1" w:styleId="151">
    <w:name w:val="List Table 6 Colorful - Accent 2"/>
    <w:uiPriority w:val="99"/>
    <w:pPr>
      <w:spacing w:after="0" w:line="240" w:lineRule="auto"/>
    </w:pPr>
    <w:tblPr>
      <w:tblBorders>
        <w:top w:val="single" w:color="D99795" w:themeColor="accent2" w:themeTint="97" w:sz="4" w:space="0"/>
        <w:bottom w:val="single" w:color="D99795" w:themeColor="accent2" w:themeTint="97" w:sz="4" w:space="0"/>
      </w:tblBorders>
      <w:tblLayout w:type="fixed"/>
      <w:tblCellMar>
        <w:top w:w="0" w:type="dxa"/>
        <w:left w:w="0" w:type="dxa"/>
        <w:bottom w:w="0" w:type="dxa"/>
        <w:right w:w="0" w:type="dxa"/>
      </w:tblCellMar>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EFD3D2" w:themeFill="accent2" w:themeFillTint="40"/>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EFD3D2" w:themeFill="accent2" w:themeFillTint="40"/>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uiPriority w:val="99"/>
    <w:pPr>
      <w:spacing w:after="0" w:line="240" w:lineRule="auto"/>
    </w:pPr>
    <w:tblPr>
      <w:tblBorders>
        <w:top w:val="single" w:color="C3D69C" w:themeColor="accent3" w:themeTint="98" w:sz="4" w:space="0"/>
        <w:bottom w:val="single" w:color="C3D69C" w:themeColor="accent3" w:themeTint="98" w:sz="4" w:space="0"/>
      </w:tblBorders>
      <w:tblLayout w:type="fixed"/>
      <w:tblCellMar>
        <w:top w:w="0" w:type="dxa"/>
        <w:left w:w="0" w:type="dxa"/>
        <w:bottom w:w="0" w:type="dxa"/>
        <w:right w:w="0" w:type="dxa"/>
      </w:tblCellMar>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E5EDD5" w:themeFill="accent3" w:themeFillTint="40"/>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E5EDD5" w:themeFill="accent3" w:themeFillTint="40"/>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uiPriority w:val="99"/>
    <w:pPr>
      <w:spacing w:after="0" w:line="240" w:lineRule="auto"/>
    </w:pPr>
    <w:tblPr>
      <w:tblBorders>
        <w:top w:val="single" w:color="B2A1C6" w:themeColor="accent4" w:themeTint="9A" w:sz="4" w:space="0"/>
        <w:bottom w:val="single" w:color="B2A1C6" w:themeColor="accent4" w:themeTint="9A" w:sz="4" w:space="0"/>
      </w:tblBorders>
      <w:tblLayout w:type="fixed"/>
      <w:tblCellMar>
        <w:top w:w="0" w:type="dxa"/>
        <w:left w:w="0" w:type="dxa"/>
        <w:bottom w:w="0" w:type="dxa"/>
        <w:right w:w="0" w:type="dxa"/>
      </w:tblCellMar>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DFD8E7" w:themeFill="accent4" w:themeFillTint="40"/>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DFD8E7" w:themeFill="accent4" w:themeFillTint="40"/>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qFormat/>
    <w:uiPriority w:val="99"/>
    <w:pPr>
      <w:spacing w:after="0" w:line="240" w:lineRule="auto"/>
    </w:pPr>
    <w:tblPr>
      <w:tblBorders>
        <w:top w:val="single" w:color="92CCDC" w:themeColor="accent5" w:themeTint="9A" w:sz="4" w:space="0"/>
        <w:bottom w:val="single" w:color="92CCDC" w:themeColor="accent5" w:themeTint="9A" w:sz="4" w:space="0"/>
      </w:tblBorders>
      <w:tblLayout w:type="fixed"/>
      <w:tblCellMar>
        <w:top w:w="0" w:type="dxa"/>
        <w:left w:w="0" w:type="dxa"/>
        <w:bottom w:w="0" w:type="dxa"/>
        <w:right w:w="0" w:type="dxa"/>
      </w:tblCellMar>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D1EAF0" w:themeFill="accent5" w:themeFillTint="40"/>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D1EAF0" w:themeFill="accent5" w:themeFillTint="40"/>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uiPriority w:val="99"/>
    <w:pPr>
      <w:spacing w:after="0" w:line="240" w:lineRule="auto"/>
    </w:pPr>
    <w:tblPr>
      <w:tblBorders>
        <w:top w:val="single" w:color="FAC090" w:themeColor="accent6" w:themeTint="98" w:sz="4" w:space="0"/>
        <w:bottom w:val="single" w:color="FAC090" w:themeColor="accent6" w:themeTint="98" w:sz="4" w:space="0"/>
      </w:tblBorders>
      <w:tblLayout w:type="fixed"/>
      <w:tblCellMar>
        <w:top w:w="0" w:type="dxa"/>
        <w:left w:w="0" w:type="dxa"/>
        <w:bottom w:w="0" w:type="dxa"/>
        <w:right w:w="0" w:type="dxa"/>
      </w:tblCellMar>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FCE4D0" w:themeFill="accent6" w:themeFillTint="40"/>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FCE4D0" w:themeFill="accent6" w:themeFillTint="40"/>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Список-таблица 7 цветная1"/>
    <w:uiPriority w:val="99"/>
    <w:pPr>
      <w:spacing w:after="0" w:line="240" w:lineRule="auto"/>
    </w:pPr>
    <w:tblPr>
      <w:tblBorders>
        <w:right w:val="single" w:color="7E7E7E" w:themeColor="text1" w:themeTint="80" w:sz="4" w:space="0"/>
      </w:tblBorders>
      <w:tblLayout w:type="fixed"/>
      <w:tblCellMar>
        <w:top w:w="0" w:type="dxa"/>
        <w:left w:w="0" w:type="dxa"/>
        <w:bottom w:w="0" w:type="dxa"/>
        <w:right w:w="0" w:type="dxa"/>
      </w:tblCellMar>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BEBEBE" w:themeFill="text1" w:themeFillTint="40"/>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BEBEBE" w:themeFill="text1" w:themeFillTint="40"/>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uiPriority w:val="99"/>
    <w:pPr>
      <w:spacing w:after="0" w:line="240" w:lineRule="auto"/>
    </w:pPr>
    <w:tblPr>
      <w:tblBorders>
        <w:right w:val="single" w:color="4F81BD" w:themeColor="accent1" w:sz="4" w:space="0"/>
      </w:tblBorders>
      <w:tblLayout w:type="fixed"/>
      <w:tblCellMar>
        <w:top w:w="0" w:type="dxa"/>
        <w:left w:w="0" w:type="dxa"/>
        <w:bottom w:w="0" w:type="dxa"/>
        <w:right w:w="0" w:type="dxa"/>
      </w:tblCellMar>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FFFFFF" w:themeFill="light1"/>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FFFFFF" w:themeFill="light1"/>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D2DFEE" w:themeFill="accent1" w:themeFillTint="40"/>
      </w:tcPr>
    </w:tblStylePr>
    <w:tblStylePr w:type="band1Horz">
      <w:rPr>
        <w:rFonts w:ascii="Arial" w:hAnsi="Arial"/>
        <w:color w:val="2A4B71" w:themeColor="accent1" w:themeShade="94"/>
        <w:sz w:val="22"/>
      </w:rPr>
      <w:tcPr>
        <w:shd w:val="clear" w:color="D2DFEE" w:themeColor="accent1" w:themeTint="40" w:fill="D2DFEE" w:themeFill="accent1" w:themeFillTint="40"/>
      </w:tcPr>
    </w:tblStylePr>
    <w:tblStylePr w:type="band2Horz">
      <w:rPr>
        <w:rFonts w:ascii="Arial" w:hAnsi="Arial"/>
        <w:color w:val="2A4B71" w:themeColor="accent1" w:themeShade="94"/>
        <w:sz w:val="22"/>
      </w:rPr>
    </w:tblStylePr>
  </w:style>
  <w:style w:type="table" w:customStyle="1" w:styleId="158">
    <w:name w:val="List Table 7 Colorful - Accent 2"/>
    <w:uiPriority w:val="99"/>
    <w:pPr>
      <w:spacing w:after="0" w:line="240" w:lineRule="auto"/>
    </w:pPr>
    <w:tblPr>
      <w:tblBorders>
        <w:right w:val="single" w:color="D99795" w:themeColor="accent2" w:themeTint="97" w:sz="4" w:space="0"/>
      </w:tblBorders>
      <w:tblLayout w:type="fixed"/>
      <w:tblCellMar>
        <w:top w:w="0" w:type="dxa"/>
        <w:left w:w="0" w:type="dxa"/>
        <w:bottom w:w="0" w:type="dxa"/>
        <w:right w:w="0" w:type="dxa"/>
      </w:tblCellMar>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FFFFFF" w:themeFill="light1"/>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EFD3D2" w:themeFill="accent2" w:themeFillTint="40"/>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EFD3D2" w:themeFill="accent2" w:themeFillTint="40"/>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uiPriority w:val="99"/>
    <w:pPr>
      <w:spacing w:after="0" w:line="240" w:lineRule="auto"/>
    </w:pPr>
    <w:tblPr>
      <w:tblBorders>
        <w:right w:val="single" w:color="C3D69C" w:themeColor="accent3" w:themeTint="98" w:sz="4" w:space="0"/>
      </w:tblBorders>
      <w:tblLayout w:type="fixed"/>
      <w:tblCellMar>
        <w:top w:w="0" w:type="dxa"/>
        <w:left w:w="0" w:type="dxa"/>
        <w:bottom w:w="0" w:type="dxa"/>
        <w:right w:w="0" w:type="dxa"/>
      </w:tblCellMar>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FFFFFF" w:themeFill="light1"/>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FFFFFF" w:themeFill="light1"/>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E5EDD5" w:themeFill="accent3" w:themeFillTint="40"/>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E5EDD5" w:themeFill="accent3" w:themeFillTint="40"/>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uiPriority w:val="99"/>
    <w:pPr>
      <w:spacing w:after="0" w:line="240" w:lineRule="auto"/>
    </w:pPr>
    <w:tblPr>
      <w:tblBorders>
        <w:right w:val="single" w:color="B2A1C6" w:themeColor="accent4" w:themeTint="9A" w:sz="4" w:space="0"/>
      </w:tblBorders>
      <w:tblLayout w:type="fixed"/>
      <w:tblCellMar>
        <w:top w:w="0" w:type="dxa"/>
        <w:left w:w="0" w:type="dxa"/>
        <w:bottom w:w="0" w:type="dxa"/>
        <w:right w:w="0" w:type="dxa"/>
      </w:tblCellMar>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FFFFFF" w:themeFill="light1"/>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DFD8E7" w:themeFill="accent4" w:themeFillTint="40"/>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DFD8E7" w:themeFill="accent4" w:themeFillTint="40"/>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uiPriority w:val="99"/>
    <w:pPr>
      <w:spacing w:after="0" w:line="240" w:lineRule="auto"/>
    </w:pPr>
    <w:tblPr>
      <w:tblBorders>
        <w:right w:val="single" w:color="92CCDC" w:themeColor="accent5" w:themeTint="9A" w:sz="4" w:space="0"/>
      </w:tblBorders>
      <w:tblLayout w:type="fixed"/>
      <w:tblCellMar>
        <w:top w:w="0" w:type="dxa"/>
        <w:left w:w="0" w:type="dxa"/>
        <w:bottom w:w="0" w:type="dxa"/>
        <w:right w:w="0" w:type="dxa"/>
      </w:tblCellMar>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FFFFFF" w:themeFill="light1"/>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FFFFFF" w:themeFill="light1"/>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D1EAF0" w:themeFill="accent5" w:themeFillTint="40"/>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D1EAF0" w:themeFill="accent5" w:themeFillTint="40"/>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uiPriority w:val="99"/>
    <w:pPr>
      <w:spacing w:after="0" w:line="240" w:lineRule="auto"/>
    </w:pPr>
    <w:tblPr>
      <w:tblBorders>
        <w:right w:val="single" w:color="FAC090" w:themeColor="accent6" w:themeTint="98" w:sz="4" w:space="0"/>
      </w:tblBorders>
      <w:tblLayout w:type="fixed"/>
      <w:tblCellMar>
        <w:top w:w="0" w:type="dxa"/>
        <w:left w:w="0" w:type="dxa"/>
        <w:bottom w:w="0" w:type="dxa"/>
        <w:right w:w="0" w:type="dxa"/>
      </w:tblCellMar>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FFFFFF" w:themeFill="light1"/>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FFFFFF" w:themeFill="light1"/>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FCE4D0" w:themeFill="accent6" w:themeFillTint="40"/>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FCE4D0" w:themeFill="accent6" w:themeFillTint="40"/>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uiPriority w:val="99"/>
    <w:pPr>
      <w:spacing w:after="0" w:line="240" w:lineRule="auto"/>
    </w:pPr>
    <w:rPr>
      <w:color w:val="404040"/>
    </w:rPr>
    <w:tblPr>
      <w:tblLayout w:type="fixed"/>
      <w:tblCellMar>
        <w:top w:w="0" w:type="dxa"/>
        <w:left w:w="0" w:type="dxa"/>
        <w:bottom w:w="0" w:type="dxa"/>
        <w:right w:w="0" w:type="dxa"/>
      </w:tblCellMar>
    </w:tbl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64">
    <w:name w:val="Lined - Accent 1"/>
    <w:uiPriority w:val="99"/>
    <w:pPr>
      <w:spacing w:after="0" w:line="240" w:lineRule="auto"/>
    </w:pPr>
    <w:rPr>
      <w:color w:val="404040"/>
    </w:rPr>
    <w:tblPr>
      <w:tblLayout w:type="fixed"/>
      <w:tblCellMar>
        <w:top w:w="0" w:type="dxa"/>
        <w:left w:w="0" w:type="dxa"/>
        <w:bottom w:w="0" w:type="dxa"/>
        <w:right w:w="0" w:type="dxa"/>
      </w:tblCellMar>
    </w:tblPr>
    <w:tblStylePr w:type="firstRow">
      <w:rPr>
        <w:rFonts w:ascii="Arial" w:hAnsi="Arial"/>
        <w:color w:val="F2F2F2"/>
        <w:sz w:val="22"/>
      </w:rPr>
      <w:tcPr>
        <w:shd w:val="clear" w:color="5D8BC2" w:themeColor="accent1" w:themeTint="EA" w:fill="5D8BC2" w:themeFill="accent1" w:themeFillTint="EA"/>
      </w:tcPr>
    </w:tblStylePr>
    <w:tblStylePr w:type="lastRow">
      <w:rPr>
        <w:rFonts w:ascii="Arial" w:hAnsi="Arial"/>
        <w:color w:val="F2F2F2"/>
        <w:sz w:val="22"/>
      </w:rPr>
      <w:tcPr>
        <w:shd w:val="clear" w:color="5D8BC2" w:themeColor="accent1" w:themeTint="EA" w:fill="5D8BC2" w:themeFill="accent1" w:themeFillTint="EA"/>
      </w:tcPr>
    </w:tblStylePr>
    <w:tblStylePr w:type="firstCol">
      <w:rPr>
        <w:rFonts w:ascii="Arial" w:hAnsi="Arial"/>
        <w:color w:val="F2F2F2"/>
        <w:sz w:val="22"/>
      </w:rPr>
      <w:tcPr>
        <w:shd w:val="clear" w:color="5D8BC2" w:themeColor="accent1" w:themeTint="EA" w:fill="5D8BC2" w:themeFill="accent1" w:themeFillTint="EA"/>
      </w:tcPr>
    </w:tblStylePr>
    <w:tblStylePr w:type="lastCol">
      <w:rPr>
        <w:rFonts w:ascii="Arial" w:hAnsi="Arial"/>
        <w:color w:val="F2F2F2"/>
        <w:sz w:val="22"/>
      </w:rPr>
      <w:tcPr>
        <w:shd w:val="clear" w:color="5D8BC2" w:themeColor="accent1" w:themeTint="EA" w:fill="5D8BC2"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style>
  <w:style w:type="table" w:customStyle="1" w:styleId="165">
    <w:name w:val="Lined - Accent 2"/>
    <w:uiPriority w:val="99"/>
    <w:pPr>
      <w:spacing w:after="0" w:line="240" w:lineRule="auto"/>
    </w:pPr>
    <w:rPr>
      <w:color w:val="404040"/>
    </w:rPr>
    <w:tblPr>
      <w:tblLayout w:type="fixed"/>
      <w:tblCellMar>
        <w:top w:w="0" w:type="dxa"/>
        <w:left w:w="0" w:type="dxa"/>
        <w:bottom w:w="0" w:type="dxa"/>
        <w:right w:w="0" w:type="dxa"/>
      </w:tblCellMar>
    </w:tblPr>
    <w:tblStylePr w:type="firstRow">
      <w:rPr>
        <w:rFonts w:ascii="Arial" w:hAnsi="Arial"/>
        <w:color w:val="F2F2F2"/>
        <w:sz w:val="22"/>
      </w:rPr>
      <w:tcPr>
        <w:shd w:val="clear" w:color="D99795" w:themeColor="accent2" w:themeTint="97" w:fill="D99795" w:themeFill="accent2" w:themeFillTint="97"/>
      </w:tcPr>
    </w:tblStylePr>
    <w:tblStylePr w:type="lastRow">
      <w:rPr>
        <w:rFonts w:ascii="Arial" w:hAnsi="Arial"/>
        <w:color w:val="F2F2F2"/>
        <w:sz w:val="22"/>
      </w:rPr>
      <w:tcPr>
        <w:shd w:val="clear" w:color="D99795" w:themeColor="accent2" w:themeTint="97" w:fill="D99795" w:themeFill="accent2" w:themeFillTint="97"/>
      </w:tcPr>
    </w:tblStylePr>
    <w:tblStylePr w:type="firstCol">
      <w:rPr>
        <w:rFonts w:ascii="Arial" w:hAnsi="Arial"/>
        <w:color w:val="F2F2F2"/>
        <w:sz w:val="22"/>
      </w:rPr>
      <w:tcPr>
        <w:shd w:val="clear" w:color="D99795" w:themeColor="accent2" w:themeTint="97" w:fill="D99795" w:themeFill="accent2" w:themeFillTint="97"/>
      </w:tcPr>
    </w:tblStylePr>
    <w:tblStylePr w:type="lastCol">
      <w:rPr>
        <w:rFonts w:ascii="Arial" w:hAnsi="Arial"/>
        <w:color w:val="F2F2F2"/>
        <w:sz w:val="22"/>
      </w:rPr>
      <w:tcPr>
        <w:shd w:val="clear" w:color="D99795" w:themeColor="accent2" w:themeTint="97" w:fill="D9979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style>
  <w:style w:type="table" w:customStyle="1" w:styleId="166">
    <w:name w:val="Lined - Accent 3"/>
    <w:uiPriority w:val="99"/>
    <w:pPr>
      <w:spacing w:after="0" w:line="240" w:lineRule="auto"/>
    </w:pPr>
    <w:rPr>
      <w:color w:val="404040"/>
    </w:rPr>
    <w:tblPr>
      <w:tblLayout w:type="fixed"/>
      <w:tblCellMar>
        <w:top w:w="0" w:type="dxa"/>
        <w:left w:w="0" w:type="dxa"/>
        <w:bottom w:w="0" w:type="dxa"/>
        <w:right w:w="0" w:type="dxa"/>
      </w:tblCellMar>
    </w:tblPr>
    <w:tblStylePr w:type="firstRow">
      <w:rPr>
        <w:rFonts w:ascii="Arial" w:hAnsi="Arial"/>
        <w:color w:val="F2F2F2"/>
        <w:sz w:val="22"/>
      </w:rPr>
      <w:tcPr>
        <w:shd w:val="clear" w:color="9BBB59" w:themeColor="accent3" w:themeTint="FE" w:fill="9BBB59" w:themeFill="accent3" w:themeFillTint="FE"/>
      </w:tcPr>
    </w:tblStylePr>
    <w:tblStylePr w:type="lastRow">
      <w:rPr>
        <w:rFonts w:ascii="Arial" w:hAnsi="Arial"/>
        <w:color w:val="F2F2F2"/>
        <w:sz w:val="22"/>
      </w:rPr>
      <w:tcPr>
        <w:shd w:val="clear" w:color="9BBB59" w:themeColor="accent3" w:themeTint="FE" w:fill="9BBB59" w:themeFill="accent3" w:themeFillTint="FE"/>
      </w:tcPr>
    </w:tblStylePr>
    <w:tblStylePr w:type="firstCol">
      <w:rPr>
        <w:rFonts w:ascii="Arial" w:hAnsi="Arial"/>
        <w:color w:val="F2F2F2"/>
        <w:sz w:val="22"/>
      </w:rPr>
      <w:tcPr>
        <w:shd w:val="clear" w:color="9BBB59" w:themeColor="accent3" w:themeTint="FE" w:fill="9BBB59" w:themeFill="accent3" w:themeFillTint="FE"/>
      </w:tcPr>
    </w:tblStylePr>
    <w:tblStylePr w:type="lastCol">
      <w:rPr>
        <w:rFonts w:ascii="Arial" w:hAnsi="Arial"/>
        <w:color w:val="F2F2F2"/>
        <w:sz w:val="22"/>
      </w:rPr>
      <w:tcPr>
        <w:shd w:val="clear" w:color="9BBB59" w:themeColor="accent3" w:themeTint="FE" w:fill="9BBB59"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EAF1DD" w:themeFill="accent3" w:themeFillTint="34"/>
      </w:tcPr>
    </w:tblStylePr>
  </w:style>
  <w:style w:type="table" w:customStyle="1" w:styleId="167">
    <w:name w:val="Lined - Accent 4"/>
    <w:uiPriority w:val="99"/>
    <w:pPr>
      <w:spacing w:after="0" w:line="240" w:lineRule="auto"/>
    </w:pPr>
    <w:rPr>
      <w:color w:val="404040"/>
    </w:rPr>
    <w:tblPr>
      <w:tblLayout w:type="fixed"/>
      <w:tblCellMar>
        <w:top w:w="0" w:type="dxa"/>
        <w:left w:w="0" w:type="dxa"/>
        <w:bottom w:w="0" w:type="dxa"/>
        <w:right w:w="0" w:type="dxa"/>
      </w:tblCellMar>
    </w:tblPr>
    <w:tblStylePr w:type="firstRow">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tblStylePr w:type="firstCol">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style>
  <w:style w:type="table" w:customStyle="1" w:styleId="168">
    <w:name w:val="Lined - Accent 5"/>
    <w:uiPriority w:val="99"/>
    <w:pPr>
      <w:spacing w:after="0" w:line="240" w:lineRule="auto"/>
    </w:pPr>
    <w:rPr>
      <w:color w:val="404040"/>
    </w:rPr>
    <w:tblPr>
      <w:tblLayout w:type="fixed"/>
      <w:tblCellMar>
        <w:top w:w="0" w:type="dxa"/>
        <w:left w:w="0" w:type="dxa"/>
        <w:bottom w:w="0" w:type="dxa"/>
        <w:right w:w="0" w:type="dxa"/>
      </w:tblCellMar>
    </w:tblPr>
    <w:tblStylePr w:type="firstRow">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tblStylePr w:type="firstCol">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style>
  <w:style w:type="table" w:customStyle="1" w:styleId="169">
    <w:name w:val="Lined - Accent 6"/>
    <w:uiPriority w:val="99"/>
    <w:pPr>
      <w:spacing w:after="0" w:line="240" w:lineRule="auto"/>
    </w:pPr>
    <w:rPr>
      <w:color w:val="404040"/>
    </w:rPr>
    <w:tblPr>
      <w:tblLayout w:type="fixed"/>
      <w:tblCellMar>
        <w:top w:w="0" w:type="dxa"/>
        <w:left w:w="0" w:type="dxa"/>
        <w:bottom w:w="0" w:type="dxa"/>
        <w:right w:w="0" w:type="dxa"/>
      </w:tblCellMar>
    </w:tblPr>
    <w:tblStylePr w:type="firstRow">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tblStylePr w:type="firstCol">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FDE9D9" w:themeFill="accent6" w:themeFillTint="34"/>
      </w:tcPr>
    </w:tblStylePr>
  </w:style>
  <w:style w:type="table" w:customStyle="1" w:styleId="170">
    <w:name w:val="Bordered &amp; Lined - Accent"/>
    <w:uiPriority w:val="99"/>
    <w:pPr>
      <w:spacing w:after="0" w:line="240" w:lineRule="auto"/>
    </w:pPr>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Layout w:type="fixed"/>
      <w:tblCellMar>
        <w:top w:w="0" w:type="dxa"/>
        <w:left w:w="0" w:type="dxa"/>
        <w:bottom w:w="0" w:type="dxa"/>
        <w:right w:w="0" w:type="dxa"/>
      </w:tblCellMar>
    </w:tbl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71">
    <w:name w:val="Bordered &amp; Lined - Accent 1"/>
    <w:uiPriority w:val="99"/>
    <w:pPr>
      <w:spacing w:after="0" w:line="240" w:lineRule="auto"/>
    </w:pPr>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Layout w:type="fixed"/>
      <w:tblCellMar>
        <w:top w:w="0" w:type="dxa"/>
        <w:left w:w="0" w:type="dxa"/>
        <w:bottom w:w="0" w:type="dxa"/>
        <w:right w:w="0" w:type="dxa"/>
      </w:tblCellMar>
    </w:tblPr>
    <w:tblStylePr w:type="firstRow">
      <w:rPr>
        <w:rFonts w:ascii="Arial" w:hAnsi="Arial"/>
        <w:color w:val="F2F2F2"/>
        <w:sz w:val="22"/>
      </w:rPr>
      <w:tcPr>
        <w:shd w:val="clear" w:color="5D8BC2" w:themeColor="accent1" w:themeTint="EA" w:fill="5D8BC2" w:themeFill="accent1" w:themeFillTint="EA"/>
      </w:tcPr>
    </w:tblStylePr>
    <w:tblStylePr w:type="lastRow">
      <w:rPr>
        <w:rFonts w:ascii="Arial" w:hAnsi="Arial"/>
        <w:color w:val="F2F2F2"/>
        <w:sz w:val="22"/>
      </w:rPr>
      <w:tcPr>
        <w:shd w:val="clear" w:color="5D8BC2" w:themeColor="accent1" w:themeTint="EA" w:fill="5D8BC2" w:themeFill="accent1" w:themeFillTint="EA"/>
      </w:tcPr>
    </w:tblStylePr>
    <w:tblStylePr w:type="firstCol">
      <w:rPr>
        <w:rFonts w:ascii="Arial" w:hAnsi="Arial"/>
        <w:color w:val="F2F2F2"/>
        <w:sz w:val="22"/>
      </w:rPr>
      <w:tcPr>
        <w:shd w:val="clear" w:color="5D8BC2" w:themeColor="accent1" w:themeTint="EA" w:fill="5D8BC2" w:themeFill="accent1" w:themeFillTint="EA"/>
      </w:tcPr>
    </w:tblStylePr>
    <w:tblStylePr w:type="lastCol">
      <w:rPr>
        <w:rFonts w:ascii="Arial" w:hAnsi="Arial"/>
        <w:color w:val="F2F2F2"/>
        <w:sz w:val="22"/>
      </w:rPr>
      <w:tcPr>
        <w:shd w:val="clear" w:color="5D8BC2" w:themeColor="accent1" w:themeTint="EA" w:fill="5D8BC2"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style>
  <w:style w:type="table" w:customStyle="1" w:styleId="172">
    <w:name w:val="Bordered &amp; Lined - Accent 2"/>
    <w:uiPriority w:val="99"/>
    <w:pPr>
      <w:spacing w:after="0" w:line="240" w:lineRule="auto"/>
    </w:pPr>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Layout w:type="fixed"/>
      <w:tblCellMar>
        <w:top w:w="0" w:type="dxa"/>
        <w:left w:w="0" w:type="dxa"/>
        <w:bottom w:w="0" w:type="dxa"/>
        <w:right w:w="0" w:type="dxa"/>
      </w:tblCellMar>
    </w:tblPr>
    <w:tblStylePr w:type="firstRow">
      <w:rPr>
        <w:rFonts w:ascii="Arial" w:hAnsi="Arial"/>
        <w:color w:val="F2F2F2"/>
        <w:sz w:val="22"/>
      </w:rPr>
      <w:tcPr>
        <w:shd w:val="clear" w:color="D99795" w:themeColor="accent2" w:themeTint="97" w:fill="D99795" w:themeFill="accent2" w:themeFillTint="97"/>
      </w:tcPr>
    </w:tblStylePr>
    <w:tblStylePr w:type="lastRow">
      <w:rPr>
        <w:rFonts w:ascii="Arial" w:hAnsi="Arial"/>
        <w:color w:val="F2F2F2"/>
        <w:sz w:val="22"/>
      </w:rPr>
      <w:tcPr>
        <w:shd w:val="clear" w:color="D99795" w:themeColor="accent2" w:themeTint="97" w:fill="D99795" w:themeFill="accent2" w:themeFillTint="97"/>
      </w:tcPr>
    </w:tblStylePr>
    <w:tblStylePr w:type="firstCol">
      <w:rPr>
        <w:rFonts w:ascii="Arial" w:hAnsi="Arial"/>
        <w:color w:val="F2F2F2"/>
        <w:sz w:val="22"/>
      </w:rPr>
      <w:tcPr>
        <w:shd w:val="clear" w:color="D99795" w:themeColor="accent2" w:themeTint="97" w:fill="D99795" w:themeFill="accent2" w:themeFillTint="97"/>
      </w:tcPr>
    </w:tblStylePr>
    <w:tblStylePr w:type="lastCol">
      <w:rPr>
        <w:rFonts w:ascii="Arial" w:hAnsi="Arial"/>
        <w:color w:val="F2F2F2"/>
        <w:sz w:val="22"/>
      </w:rPr>
      <w:tcPr>
        <w:shd w:val="clear" w:color="D99795" w:themeColor="accent2" w:themeTint="97" w:fill="D9979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style>
  <w:style w:type="table" w:customStyle="1" w:styleId="173">
    <w:name w:val="Bordered &amp; Lined - Accent 3"/>
    <w:uiPriority w:val="99"/>
    <w:pPr>
      <w:spacing w:after="0" w:line="240" w:lineRule="auto"/>
    </w:pPr>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Layout w:type="fixed"/>
      <w:tblCellMar>
        <w:top w:w="0" w:type="dxa"/>
        <w:left w:w="0" w:type="dxa"/>
        <w:bottom w:w="0" w:type="dxa"/>
        <w:right w:w="0" w:type="dxa"/>
      </w:tblCellMar>
    </w:tblPr>
    <w:tblStylePr w:type="firstRow">
      <w:rPr>
        <w:rFonts w:ascii="Arial" w:hAnsi="Arial"/>
        <w:color w:val="F2F2F2"/>
        <w:sz w:val="22"/>
      </w:rPr>
      <w:tcPr>
        <w:shd w:val="clear" w:color="9BBB59" w:themeColor="accent3" w:themeTint="FE" w:fill="9BBB59" w:themeFill="accent3" w:themeFillTint="FE"/>
      </w:tcPr>
    </w:tblStylePr>
    <w:tblStylePr w:type="lastRow">
      <w:rPr>
        <w:rFonts w:ascii="Arial" w:hAnsi="Arial"/>
        <w:color w:val="F2F2F2"/>
        <w:sz w:val="22"/>
      </w:rPr>
      <w:tcPr>
        <w:shd w:val="clear" w:color="9BBB59" w:themeColor="accent3" w:themeTint="FE" w:fill="9BBB59" w:themeFill="accent3" w:themeFillTint="FE"/>
      </w:tcPr>
    </w:tblStylePr>
    <w:tblStylePr w:type="firstCol">
      <w:rPr>
        <w:rFonts w:ascii="Arial" w:hAnsi="Arial"/>
        <w:color w:val="F2F2F2"/>
        <w:sz w:val="22"/>
      </w:rPr>
      <w:tcPr>
        <w:shd w:val="clear" w:color="9BBB59" w:themeColor="accent3" w:themeTint="FE" w:fill="9BBB59" w:themeFill="accent3" w:themeFillTint="FE"/>
      </w:tcPr>
    </w:tblStylePr>
    <w:tblStylePr w:type="lastCol">
      <w:rPr>
        <w:rFonts w:ascii="Arial" w:hAnsi="Arial"/>
        <w:color w:val="F2F2F2"/>
        <w:sz w:val="22"/>
      </w:rPr>
      <w:tcPr>
        <w:shd w:val="clear" w:color="9BBB59" w:themeColor="accent3" w:themeTint="FE" w:fill="9BBB59"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EAF1DD" w:themeFill="accent3" w:themeFillTint="34"/>
      </w:tcPr>
    </w:tblStylePr>
  </w:style>
  <w:style w:type="table" w:customStyle="1" w:styleId="174">
    <w:name w:val="Bordered &amp; Lined - Accent 4"/>
    <w:uiPriority w:val="99"/>
    <w:pPr>
      <w:spacing w:after="0" w:line="240" w:lineRule="auto"/>
    </w:pPr>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Layout w:type="fixed"/>
      <w:tblCellMar>
        <w:top w:w="0" w:type="dxa"/>
        <w:left w:w="0" w:type="dxa"/>
        <w:bottom w:w="0" w:type="dxa"/>
        <w:right w:w="0" w:type="dxa"/>
      </w:tblCellMar>
    </w:tblPr>
    <w:tblStylePr w:type="firstRow">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tblStylePr w:type="firstCol">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style>
  <w:style w:type="table" w:customStyle="1" w:styleId="175">
    <w:name w:val="Bordered &amp; Lined - Accent 5"/>
    <w:uiPriority w:val="99"/>
    <w:pPr>
      <w:spacing w:after="0" w:line="240" w:lineRule="auto"/>
    </w:pPr>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Layout w:type="fixed"/>
      <w:tblCellMar>
        <w:top w:w="0" w:type="dxa"/>
        <w:left w:w="0" w:type="dxa"/>
        <w:bottom w:w="0" w:type="dxa"/>
        <w:right w:w="0" w:type="dxa"/>
      </w:tblCellMar>
    </w:tblPr>
    <w:tblStylePr w:type="firstRow">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tblStylePr w:type="firstCol">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style>
  <w:style w:type="table" w:customStyle="1" w:styleId="176">
    <w:name w:val="Bordered &amp; Lined - Accent 6"/>
    <w:uiPriority w:val="99"/>
    <w:pPr>
      <w:spacing w:after="0" w:line="240" w:lineRule="auto"/>
    </w:pPr>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Layout w:type="fixed"/>
      <w:tblCellMar>
        <w:top w:w="0" w:type="dxa"/>
        <w:left w:w="0" w:type="dxa"/>
        <w:bottom w:w="0" w:type="dxa"/>
        <w:right w:w="0" w:type="dxa"/>
      </w:tblCellMar>
    </w:tblPr>
    <w:tblStylePr w:type="firstRow">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tblStylePr w:type="firstCol">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FDE9D9" w:themeFill="accent6" w:themeFillTint="34"/>
      </w:tcPr>
    </w:tblStylePr>
  </w:style>
  <w:style w:type="table" w:customStyle="1" w:styleId="177">
    <w:name w:val="Bordered"/>
    <w:uiPriority w:val="99"/>
    <w:pPr>
      <w:spacing w:after="0" w:line="240" w:lineRule="auto"/>
    </w:pPr>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Layout w:type="fixed"/>
      <w:tblCellMar>
        <w:top w:w="0" w:type="dxa"/>
        <w:left w:w="0" w:type="dxa"/>
        <w:bottom w:w="0" w:type="dxa"/>
        <w:right w:w="0" w:type="dxa"/>
      </w:tblCellMar>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uiPriority w:val="99"/>
    <w:pPr>
      <w:spacing w:after="0" w:line="240" w:lineRule="auto"/>
    </w:pPr>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Layout w:type="fixed"/>
      <w:tblCellMar>
        <w:top w:w="0" w:type="dxa"/>
        <w:left w:w="0" w:type="dxa"/>
        <w:bottom w:w="0" w:type="dxa"/>
        <w:right w:w="0" w:type="dxa"/>
      </w:tblCellMar>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uiPriority w:val="99"/>
    <w:pPr>
      <w:spacing w:after="0" w:line="240" w:lineRule="auto"/>
    </w:pPr>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Layout w:type="fixed"/>
      <w:tblCellMar>
        <w:top w:w="0" w:type="dxa"/>
        <w:left w:w="0" w:type="dxa"/>
        <w:bottom w:w="0" w:type="dxa"/>
        <w:right w:w="0" w:type="dxa"/>
      </w:tblCellMar>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uiPriority w:val="99"/>
    <w:pPr>
      <w:spacing w:after="0" w:line="240" w:lineRule="auto"/>
    </w:pPr>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Layout w:type="fixed"/>
      <w:tblCellMar>
        <w:top w:w="0" w:type="dxa"/>
        <w:left w:w="0" w:type="dxa"/>
        <w:bottom w:w="0" w:type="dxa"/>
        <w:right w:w="0" w:type="dxa"/>
      </w:tblCellMar>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uiPriority w:val="99"/>
    <w:pPr>
      <w:spacing w:after="0" w:line="240" w:lineRule="auto"/>
    </w:pPr>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Layout w:type="fixed"/>
      <w:tblCellMar>
        <w:top w:w="0" w:type="dxa"/>
        <w:left w:w="0" w:type="dxa"/>
        <w:bottom w:w="0" w:type="dxa"/>
        <w:right w:w="0" w:type="dxa"/>
      </w:tblCellMar>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uiPriority w:val="99"/>
    <w:pPr>
      <w:spacing w:after="0" w:line="240" w:lineRule="auto"/>
    </w:pPr>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Layout w:type="fixed"/>
      <w:tblCellMar>
        <w:top w:w="0" w:type="dxa"/>
        <w:left w:w="0" w:type="dxa"/>
        <w:bottom w:w="0" w:type="dxa"/>
        <w:right w:w="0" w:type="dxa"/>
      </w:tblCellMar>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uiPriority w:val="99"/>
    <w:pPr>
      <w:spacing w:after="0" w:line="240" w:lineRule="auto"/>
    </w:pPr>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Layout w:type="fixed"/>
      <w:tblCellMar>
        <w:top w:w="0" w:type="dxa"/>
        <w:left w:w="0" w:type="dxa"/>
        <w:bottom w:w="0" w:type="dxa"/>
        <w:right w:w="0" w:type="dxa"/>
      </w:tblCellMar>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uiPriority w:val="99"/>
    <w:rPr>
      <w:sz w:val="18"/>
    </w:rPr>
  </w:style>
  <w:style w:type="character" w:customStyle="1" w:styleId="185">
    <w:name w:val="Endnote Text Char"/>
    <w:uiPriority w:val="99"/>
    <w:rPr>
      <w:sz w:val="20"/>
    </w:rPr>
  </w:style>
  <w:style w:type="paragraph" w:customStyle="1" w:styleId="186">
    <w:name w:val="Заголовок оглавления1"/>
    <w:unhideWhenUsed/>
    <w:uiPriority w:val="39"/>
    <w:pPr>
      <w:spacing w:after="160" w:line="259" w:lineRule="auto"/>
    </w:pPr>
    <w:rPr>
      <w:rFonts w:ascii="Times New Roman" w:hAnsi="Times New Roman" w:eastAsia="DejaVu Sans" w:cs="DejaVu Sans"/>
      <w:sz w:val="24"/>
      <w:szCs w:val="24"/>
      <w:lang w:val="en-US" w:eastAsia="zh-CN" w:bidi="hi-IN"/>
    </w:rPr>
  </w:style>
  <w:style w:type="character" w:customStyle="1" w:styleId="187">
    <w:name w:val="WW8Num1z0"/>
    <w:qFormat/>
    <w:uiPriority w:val="0"/>
  </w:style>
  <w:style w:type="character" w:customStyle="1" w:styleId="188">
    <w:name w:val="WW8Num2z0"/>
    <w:qFormat/>
    <w:uiPriority w:val="0"/>
    <w:rPr>
      <w:rFonts w:ascii="Times New Roman" w:hAnsi="Times New Roman" w:cs="Times New Roman"/>
      <w:color w:val="000000"/>
      <w:spacing w:val="0"/>
      <w:position w:val="0"/>
      <w:sz w:val="23"/>
      <w:u w:val="none"/>
      <w:vertAlign w:val="baseline"/>
    </w:rPr>
  </w:style>
  <w:style w:type="character" w:customStyle="1" w:styleId="189">
    <w:name w:val="WW8Num2z1"/>
    <w:qFormat/>
    <w:uiPriority w:val="0"/>
  </w:style>
  <w:style w:type="character" w:customStyle="1" w:styleId="190">
    <w:name w:val="WW8Num2z2"/>
    <w:qFormat/>
    <w:uiPriority w:val="0"/>
  </w:style>
  <w:style w:type="character" w:customStyle="1" w:styleId="191">
    <w:name w:val="WW8Num2z3"/>
    <w:qFormat/>
    <w:uiPriority w:val="0"/>
  </w:style>
  <w:style w:type="character" w:customStyle="1" w:styleId="192">
    <w:name w:val="WW8Num2z4"/>
    <w:qFormat/>
    <w:uiPriority w:val="0"/>
  </w:style>
  <w:style w:type="character" w:customStyle="1" w:styleId="193">
    <w:name w:val="WW8Num2z5"/>
    <w:qFormat/>
    <w:uiPriority w:val="0"/>
  </w:style>
  <w:style w:type="character" w:customStyle="1" w:styleId="194">
    <w:name w:val="WW8Num2z6"/>
    <w:qFormat/>
    <w:uiPriority w:val="0"/>
  </w:style>
  <w:style w:type="character" w:customStyle="1" w:styleId="195">
    <w:name w:val="WW8Num2z7"/>
    <w:qFormat/>
    <w:uiPriority w:val="0"/>
  </w:style>
  <w:style w:type="character" w:customStyle="1" w:styleId="196">
    <w:name w:val="WW8Num2z8"/>
    <w:qFormat/>
    <w:uiPriority w:val="0"/>
  </w:style>
  <w:style w:type="character" w:customStyle="1" w:styleId="197">
    <w:name w:val="WW8Num3z0"/>
    <w:qFormat/>
    <w:uiPriority w:val="0"/>
    <w:rPr>
      <w:rFonts w:ascii="Times New Roman" w:hAnsi="Times New Roman" w:cs="Times New Roman"/>
      <w:b/>
      <w:sz w:val="22"/>
      <w:szCs w:val="22"/>
      <w:lang w:eastAsia="ru-RU"/>
    </w:rPr>
  </w:style>
  <w:style w:type="character" w:customStyle="1" w:styleId="198">
    <w:name w:val="Основной шрифт абзаца11"/>
    <w:qFormat/>
    <w:uiPriority w:val="0"/>
  </w:style>
  <w:style w:type="character" w:customStyle="1" w:styleId="199">
    <w:name w:val="WW8Num7z4"/>
    <w:qFormat/>
    <w:uiPriority w:val="0"/>
  </w:style>
  <w:style w:type="character" w:customStyle="1" w:styleId="200">
    <w:name w:val="Основной шрифт абзаца5"/>
    <w:qFormat/>
    <w:uiPriority w:val="0"/>
  </w:style>
  <w:style w:type="character" w:customStyle="1" w:styleId="201">
    <w:name w:val="WW8Num8z2"/>
    <w:qFormat/>
    <w:uiPriority w:val="0"/>
  </w:style>
  <w:style w:type="character" w:customStyle="1" w:styleId="202">
    <w:name w:val="WW8Num6z1"/>
    <w:qFormat/>
    <w:uiPriority w:val="0"/>
  </w:style>
  <w:style w:type="character" w:customStyle="1" w:styleId="203">
    <w:name w:val="WW8Num20z3"/>
    <w:qFormat/>
    <w:uiPriority w:val="0"/>
  </w:style>
  <w:style w:type="character" w:customStyle="1" w:styleId="204">
    <w:name w:val="WW8Num4z8"/>
    <w:qFormat/>
    <w:uiPriority w:val="0"/>
  </w:style>
  <w:style w:type="character" w:customStyle="1" w:styleId="205">
    <w:name w:val="Основной шрифт абзаца7"/>
    <w:qFormat/>
    <w:uiPriority w:val="0"/>
  </w:style>
  <w:style w:type="character" w:customStyle="1" w:styleId="206">
    <w:name w:val="WW8Num21z0"/>
    <w:qFormat/>
    <w:uiPriority w:val="0"/>
    <w:rPr>
      <w:rFonts w:ascii="Arial" w:hAnsi="Arial" w:cs="Times New Roman"/>
      <w:color w:val="000000"/>
      <w:sz w:val="20"/>
    </w:rPr>
  </w:style>
  <w:style w:type="character" w:customStyle="1" w:styleId="207">
    <w:name w:val="Основной текст_"/>
    <w:qFormat/>
    <w:uiPriority w:val="0"/>
    <w:rPr>
      <w:shd w:val="clear" w:color="auto" w:fill="FFFFFF"/>
    </w:rPr>
  </w:style>
  <w:style w:type="character" w:customStyle="1" w:styleId="208">
    <w:name w:val="WW8Num8z6"/>
    <w:qFormat/>
    <w:uiPriority w:val="0"/>
  </w:style>
  <w:style w:type="character" w:customStyle="1" w:styleId="209">
    <w:name w:val="WW8Num18z1"/>
    <w:qFormat/>
    <w:uiPriority w:val="0"/>
    <w:rPr>
      <w:rFonts w:cs="Times New Roman"/>
    </w:rPr>
  </w:style>
  <w:style w:type="character" w:customStyle="1" w:styleId="210">
    <w:name w:val="WW8Num16z7"/>
    <w:qFormat/>
    <w:uiPriority w:val="0"/>
  </w:style>
  <w:style w:type="character" w:customStyle="1" w:styleId="211">
    <w:name w:val="WW8Num9z4"/>
    <w:qFormat/>
    <w:uiPriority w:val="0"/>
  </w:style>
  <w:style w:type="character" w:customStyle="1" w:styleId="212">
    <w:name w:val="WW8Num13z1"/>
    <w:qFormat/>
    <w:uiPriority w:val="0"/>
    <w:rPr>
      <w:rFonts w:ascii="Courier New" w:hAnsi="Courier New" w:cs="Courier New"/>
      <w:sz w:val="20"/>
    </w:rPr>
  </w:style>
  <w:style w:type="character" w:customStyle="1" w:styleId="213">
    <w:name w:val="WW8Num8z0"/>
    <w:qFormat/>
    <w:uiPriority w:val="0"/>
    <w:rPr>
      <w:rFonts w:ascii="Tahoma" w:hAnsi="Tahoma" w:cs="Tahoma"/>
      <w:sz w:val="20"/>
    </w:rPr>
  </w:style>
  <w:style w:type="character" w:customStyle="1" w:styleId="214">
    <w:name w:val="WW8Num7z6"/>
    <w:qFormat/>
    <w:uiPriority w:val="0"/>
  </w:style>
  <w:style w:type="character" w:customStyle="1" w:styleId="215">
    <w:name w:val="WW8Num15z3"/>
    <w:qFormat/>
    <w:uiPriority w:val="0"/>
    <w:rPr>
      <w:rFonts w:cs="Times New Roman"/>
    </w:rPr>
  </w:style>
  <w:style w:type="character" w:customStyle="1" w:styleId="216">
    <w:name w:val="WW8Num19z2"/>
    <w:qFormat/>
    <w:uiPriority w:val="0"/>
    <w:rPr>
      <w:rFonts w:ascii="Wingdings" w:hAnsi="Wingdings" w:cs="Wingdings"/>
      <w:sz w:val="20"/>
    </w:rPr>
  </w:style>
  <w:style w:type="character" w:customStyle="1" w:styleId="217">
    <w:name w:val="WW8Num1z5"/>
    <w:qFormat/>
    <w:uiPriority w:val="0"/>
  </w:style>
  <w:style w:type="character" w:customStyle="1" w:styleId="218">
    <w:name w:val="WW8Num3z7"/>
    <w:qFormat/>
    <w:uiPriority w:val="0"/>
  </w:style>
  <w:style w:type="character" w:customStyle="1" w:styleId="219">
    <w:name w:val="WW8Num5z1"/>
    <w:qFormat/>
    <w:uiPriority w:val="0"/>
    <w:rPr>
      <w:rFonts w:ascii="Tahoma" w:hAnsi="Tahoma" w:cs="Tahoma"/>
      <w:bCs/>
      <w:sz w:val="20"/>
      <w:szCs w:val="20"/>
    </w:rPr>
  </w:style>
  <w:style w:type="character" w:customStyle="1" w:styleId="220">
    <w:name w:val="WW8Num17z0"/>
    <w:qFormat/>
    <w:uiPriority w:val="0"/>
  </w:style>
  <w:style w:type="character" w:customStyle="1" w:styleId="221">
    <w:name w:val="WW8Num9z3"/>
    <w:qFormat/>
    <w:uiPriority w:val="0"/>
  </w:style>
  <w:style w:type="character" w:customStyle="1" w:styleId="222">
    <w:name w:val="WW8Num24z5"/>
    <w:qFormat/>
    <w:uiPriority w:val="0"/>
  </w:style>
  <w:style w:type="character" w:customStyle="1" w:styleId="223">
    <w:name w:val="Основной текст с отступом 3 Знак"/>
    <w:qFormat/>
    <w:uiPriority w:val="0"/>
    <w:rPr>
      <w:sz w:val="16"/>
      <w:szCs w:val="16"/>
      <w:lang w:eastAsia="zh-CN"/>
    </w:rPr>
  </w:style>
  <w:style w:type="character" w:customStyle="1" w:styleId="224">
    <w:name w:val="WW8Num8z7"/>
    <w:qFormat/>
    <w:uiPriority w:val="0"/>
  </w:style>
  <w:style w:type="character" w:customStyle="1" w:styleId="225">
    <w:name w:val="WW8Num4z6"/>
    <w:qFormat/>
    <w:uiPriority w:val="0"/>
  </w:style>
  <w:style w:type="character" w:customStyle="1" w:styleId="226">
    <w:name w:val="WW8Num19z0"/>
    <w:qFormat/>
    <w:uiPriority w:val="0"/>
    <w:rPr>
      <w:rFonts w:ascii="Symbol" w:hAnsi="Symbol" w:cs="Symbol"/>
      <w:sz w:val="20"/>
    </w:rPr>
  </w:style>
  <w:style w:type="character" w:customStyle="1" w:styleId="227">
    <w:name w:val="Схема документа Знак"/>
    <w:qFormat/>
    <w:uiPriority w:val="0"/>
    <w:rPr>
      <w:sz w:val="16"/>
      <w:szCs w:val="0"/>
    </w:rPr>
  </w:style>
  <w:style w:type="character" w:customStyle="1" w:styleId="228">
    <w:name w:val="WW8Num16z4"/>
    <w:qFormat/>
    <w:uiPriority w:val="0"/>
  </w:style>
  <w:style w:type="character" w:customStyle="1" w:styleId="229">
    <w:name w:val="WW8Num24z7"/>
    <w:qFormat/>
    <w:uiPriority w:val="0"/>
  </w:style>
  <w:style w:type="character" w:customStyle="1" w:styleId="230">
    <w:name w:val="Символы концевой сноски"/>
    <w:qFormat/>
    <w:uiPriority w:val="0"/>
    <w:rPr>
      <w:rFonts w:cs="Times New Roman"/>
      <w:vertAlign w:val="superscript"/>
    </w:rPr>
  </w:style>
  <w:style w:type="character" w:customStyle="1" w:styleId="231">
    <w:name w:val="WW8Num11z8"/>
    <w:qFormat/>
    <w:uiPriority w:val="0"/>
  </w:style>
  <w:style w:type="character" w:customStyle="1" w:styleId="232">
    <w:name w:val="WW8Num1z7"/>
    <w:qFormat/>
    <w:uiPriority w:val="0"/>
  </w:style>
  <w:style w:type="character" w:customStyle="1" w:styleId="233">
    <w:name w:val="WW8Num10z0"/>
    <w:qFormat/>
    <w:uiPriority w:val="0"/>
    <w:rPr>
      <w:rFonts w:cs="Times New Roman"/>
      <w:color w:val="000000"/>
    </w:rPr>
  </w:style>
  <w:style w:type="character" w:customStyle="1" w:styleId="234">
    <w:name w:val="WW8Num5z2"/>
    <w:qFormat/>
    <w:uiPriority w:val="0"/>
    <w:rPr>
      <w:rFonts w:ascii="Arial" w:hAnsi="Arial" w:cs="Times New Roman"/>
      <w:color w:val="000000"/>
      <w:sz w:val="20"/>
      <w:szCs w:val="20"/>
      <w:shd w:val="clear" w:color="auto" w:fill="FFFF00"/>
    </w:rPr>
  </w:style>
  <w:style w:type="character" w:customStyle="1" w:styleId="235">
    <w:name w:val="Название Знак"/>
    <w:qFormat/>
    <w:uiPriority w:val="0"/>
    <w:rPr>
      <w:rFonts w:ascii="Cambria" w:hAnsi="Cambria" w:cs="Times New Roman"/>
      <w:b/>
      <w:bCs/>
      <w:sz w:val="32"/>
      <w:szCs w:val="32"/>
    </w:rPr>
  </w:style>
  <w:style w:type="character" w:customStyle="1" w:styleId="236">
    <w:name w:val="Текст выноски Знак"/>
    <w:qFormat/>
    <w:uiPriority w:val="0"/>
    <w:rPr>
      <w:rFonts w:ascii="Tahoma" w:hAnsi="Tahoma" w:cs="Tahoma"/>
      <w:sz w:val="16"/>
      <w:szCs w:val="16"/>
    </w:rPr>
  </w:style>
  <w:style w:type="character" w:customStyle="1" w:styleId="237">
    <w:name w:val="Основной шрифт абзаца1"/>
    <w:qFormat/>
    <w:uiPriority w:val="0"/>
  </w:style>
  <w:style w:type="character" w:customStyle="1" w:styleId="238">
    <w:name w:val="WW8Num6z5"/>
    <w:qFormat/>
    <w:uiPriority w:val="0"/>
  </w:style>
  <w:style w:type="character" w:customStyle="1" w:styleId="239">
    <w:name w:val="WW8Num13z3"/>
    <w:qFormat/>
    <w:uiPriority w:val="0"/>
  </w:style>
  <w:style w:type="character" w:customStyle="1" w:styleId="240">
    <w:name w:val="WW8Num1z2"/>
    <w:qFormat/>
    <w:uiPriority w:val="0"/>
  </w:style>
  <w:style w:type="character" w:customStyle="1" w:styleId="241">
    <w:name w:val="WW8Num16z0"/>
    <w:qFormat/>
    <w:uiPriority w:val="0"/>
  </w:style>
  <w:style w:type="character" w:customStyle="1" w:styleId="242">
    <w:name w:val="Font Style59"/>
    <w:qFormat/>
    <w:uiPriority w:val="0"/>
    <w:rPr>
      <w:rFonts w:ascii="Times New Roman" w:hAnsi="Times New Roman" w:cs="Times New Roman"/>
      <w:sz w:val="26"/>
      <w:szCs w:val="26"/>
    </w:rPr>
  </w:style>
  <w:style w:type="character" w:customStyle="1" w:styleId="243">
    <w:name w:val="WW8Num20z4"/>
    <w:qFormat/>
    <w:uiPriority w:val="0"/>
  </w:style>
  <w:style w:type="character" w:customStyle="1" w:styleId="244">
    <w:name w:val="WW8Num7z5"/>
    <w:qFormat/>
    <w:uiPriority w:val="0"/>
  </w:style>
  <w:style w:type="character" w:customStyle="1" w:styleId="245">
    <w:name w:val="WW8Num26z1"/>
    <w:qFormat/>
    <w:uiPriority w:val="0"/>
  </w:style>
  <w:style w:type="character" w:customStyle="1" w:styleId="246">
    <w:name w:val="WW8Num4z5"/>
    <w:qFormat/>
    <w:uiPriority w:val="0"/>
  </w:style>
  <w:style w:type="character" w:customStyle="1" w:styleId="247">
    <w:name w:val="WW8Num16z3"/>
    <w:qFormat/>
    <w:uiPriority w:val="0"/>
  </w:style>
  <w:style w:type="character" w:customStyle="1" w:styleId="248">
    <w:name w:val="WW8Num25z1"/>
    <w:qFormat/>
    <w:uiPriority w:val="0"/>
    <w:rPr>
      <w:rFonts w:cs="Times New Roman"/>
    </w:rPr>
  </w:style>
  <w:style w:type="character" w:customStyle="1" w:styleId="249">
    <w:name w:val="WW8Num14z3"/>
    <w:qFormat/>
    <w:uiPriority w:val="0"/>
  </w:style>
  <w:style w:type="character" w:customStyle="1" w:styleId="250">
    <w:name w:val="WW8Num4z2"/>
    <w:qFormat/>
    <w:uiPriority w:val="0"/>
  </w:style>
  <w:style w:type="character" w:customStyle="1" w:styleId="251">
    <w:name w:val="WW8Num6z3"/>
    <w:qFormat/>
    <w:uiPriority w:val="0"/>
  </w:style>
  <w:style w:type="character" w:customStyle="1" w:styleId="252">
    <w:name w:val="WW8Num25z2"/>
    <w:qFormat/>
    <w:uiPriority w:val="0"/>
    <w:rPr>
      <w:rFonts w:cs="Times New Roman"/>
    </w:rPr>
  </w:style>
  <w:style w:type="character" w:customStyle="1" w:styleId="253">
    <w:name w:val="Символ сноски"/>
    <w:qFormat/>
    <w:uiPriority w:val="0"/>
    <w:rPr>
      <w:rFonts w:cs="Times New Roman"/>
      <w:vertAlign w:val="superscript"/>
    </w:rPr>
  </w:style>
  <w:style w:type="character" w:customStyle="1" w:styleId="254">
    <w:name w:val="WW8Num11z5"/>
    <w:qFormat/>
    <w:uiPriority w:val="0"/>
  </w:style>
  <w:style w:type="character" w:customStyle="1" w:styleId="255">
    <w:name w:val="Body text_"/>
    <w:qFormat/>
    <w:uiPriority w:val="0"/>
    <w:rPr>
      <w:sz w:val="23"/>
      <w:shd w:val="clear" w:color="auto" w:fill="FFFFFF"/>
    </w:rPr>
  </w:style>
  <w:style w:type="character" w:customStyle="1" w:styleId="256">
    <w:name w:val="Текст примечания Знак"/>
    <w:qFormat/>
    <w:uiPriority w:val="0"/>
    <w:rPr>
      <w:rFonts w:cs="Times New Roman"/>
    </w:rPr>
  </w:style>
  <w:style w:type="character" w:customStyle="1" w:styleId="257">
    <w:name w:val="WW8Num20z2"/>
    <w:qFormat/>
    <w:uiPriority w:val="0"/>
    <w:rPr>
      <w:rFonts w:ascii="Arial" w:hAnsi="Arial" w:cs="Arial"/>
      <w:i/>
      <w:color w:val="000000"/>
      <w:sz w:val="20"/>
    </w:rPr>
  </w:style>
  <w:style w:type="character" w:customStyle="1" w:styleId="258">
    <w:name w:val="WW8Num24z8"/>
    <w:qFormat/>
    <w:uiPriority w:val="0"/>
  </w:style>
  <w:style w:type="character" w:customStyle="1" w:styleId="259">
    <w:name w:val="WW8Num4z3"/>
    <w:qFormat/>
    <w:uiPriority w:val="0"/>
  </w:style>
  <w:style w:type="character" w:customStyle="1" w:styleId="260">
    <w:name w:val="WW8Num13z6"/>
    <w:qFormat/>
    <w:uiPriority w:val="0"/>
  </w:style>
  <w:style w:type="character" w:customStyle="1" w:styleId="261">
    <w:name w:val="WW8Num6z6"/>
    <w:qFormat/>
    <w:uiPriority w:val="0"/>
  </w:style>
  <w:style w:type="character" w:customStyle="1" w:styleId="262">
    <w:name w:val="Заголовок 2 Знак"/>
    <w:qFormat/>
    <w:uiPriority w:val="0"/>
    <w:rPr>
      <w:rFonts w:ascii="Cambria" w:hAnsi="Cambria" w:cs="Times New Roman"/>
      <w:b/>
      <w:bCs/>
      <w:i/>
      <w:iCs/>
      <w:sz w:val="28"/>
      <w:szCs w:val="28"/>
    </w:rPr>
  </w:style>
  <w:style w:type="character" w:customStyle="1" w:styleId="263">
    <w:name w:val="WW8Num13z4"/>
    <w:qFormat/>
    <w:uiPriority w:val="0"/>
  </w:style>
  <w:style w:type="character" w:customStyle="1" w:styleId="264">
    <w:name w:val="Основной текст 3 Знак"/>
    <w:qFormat/>
    <w:uiPriority w:val="0"/>
    <w:rPr>
      <w:rFonts w:cs="Times New Roman"/>
      <w:sz w:val="16"/>
      <w:szCs w:val="16"/>
    </w:rPr>
  </w:style>
  <w:style w:type="character" w:customStyle="1" w:styleId="265">
    <w:name w:val="WW8Num8z1"/>
    <w:qFormat/>
    <w:uiPriority w:val="0"/>
  </w:style>
  <w:style w:type="character" w:customStyle="1" w:styleId="266">
    <w:name w:val="Без интервала Знак"/>
    <w:qFormat/>
    <w:uiPriority w:val="0"/>
    <w:rPr>
      <w:rFonts w:ascii="Calibri" w:hAnsi="Calibri" w:cs="Calibri"/>
      <w:sz w:val="22"/>
      <w:szCs w:val="22"/>
    </w:rPr>
  </w:style>
  <w:style w:type="character" w:customStyle="1" w:styleId="267">
    <w:name w:val="WW8Num10z2"/>
    <w:qFormat/>
    <w:uiPriority w:val="0"/>
    <w:rPr>
      <w:rFonts w:cs="Times New Roman"/>
      <w:color w:val="000000"/>
    </w:rPr>
  </w:style>
  <w:style w:type="character" w:customStyle="1" w:styleId="268">
    <w:name w:val="WW8Num3z5"/>
    <w:qFormat/>
    <w:uiPriority w:val="0"/>
  </w:style>
  <w:style w:type="character" w:customStyle="1" w:styleId="269">
    <w:name w:val="Текст примечания Знак1"/>
    <w:qFormat/>
    <w:uiPriority w:val="0"/>
    <w:rPr>
      <w:lang w:eastAsia="zh-CN"/>
    </w:rPr>
  </w:style>
  <w:style w:type="character" w:customStyle="1" w:styleId="270">
    <w:name w:val="WW8Num20z7"/>
    <w:qFormat/>
    <w:uiPriority w:val="0"/>
  </w:style>
  <w:style w:type="character" w:customStyle="1" w:styleId="271">
    <w:name w:val="Заголовок 1 Знак"/>
    <w:qFormat/>
    <w:uiPriority w:val="0"/>
    <w:rPr>
      <w:rFonts w:ascii="Cambria" w:hAnsi="Cambria" w:cs="Times New Roman"/>
      <w:b/>
      <w:bCs/>
      <w:sz w:val="32"/>
      <w:szCs w:val="32"/>
    </w:rPr>
  </w:style>
  <w:style w:type="character" w:customStyle="1" w:styleId="272">
    <w:name w:val="WW8Num6z7"/>
    <w:qFormat/>
    <w:uiPriority w:val="0"/>
  </w:style>
  <w:style w:type="character" w:customStyle="1" w:styleId="273">
    <w:name w:val="Текст Знак"/>
    <w:qFormat/>
    <w:uiPriority w:val="0"/>
    <w:rPr>
      <w:rFonts w:ascii="Courier New" w:hAnsi="Courier New" w:cs="Courier New"/>
      <w:sz w:val="20"/>
      <w:szCs w:val="20"/>
    </w:rPr>
  </w:style>
  <w:style w:type="character" w:customStyle="1" w:styleId="274">
    <w:name w:val="WW8Num16z6"/>
    <w:qFormat/>
    <w:uiPriority w:val="0"/>
  </w:style>
  <w:style w:type="character" w:customStyle="1" w:styleId="275">
    <w:name w:val="Текст сноски Знак"/>
    <w:qFormat/>
    <w:uiPriority w:val="0"/>
    <w:rPr>
      <w:rFonts w:cs="Times New Roman"/>
    </w:rPr>
  </w:style>
  <w:style w:type="character" w:customStyle="1" w:styleId="276">
    <w:name w:val="Текст концевой сноски Знак"/>
    <w:qFormat/>
    <w:uiPriority w:val="0"/>
    <w:rPr>
      <w:rFonts w:cs="Times New Roman"/>
    </w:rPr>
  </w:style>
  <w:style w:type="character" w:customStyle="1" w:styleId="277">
    <w:name w:val="WW8Num9z7"/>
    <w:qFormat/>
    <w:uiPriority w:val="0"/>
  </w:style>
  <w:style w:type="character" w:customStyle="1" w:styleId="278">
    <w:name w:val="Footnote Characters"/>
    <w:qFormat/>
    <w:uiPriority w:val="0"/>
    <w:rPr>
      <w:vertAlign w:val="superscript"/>
    </w:rPr>
  </w:style>
  <w:style w:type="character" w:customStyle="1" w:styleId="279">
    <w:name w:val="WW8Num3z4"/>
    <w:qFormat/>
    <w:uiPriority w:val="0"/>
  </w:style>
  <w:style w:type="character" w:customStyle="1" w:styleId="280">
    <w:name w:val="Знак примечания1"/>
    <w:qFormat/>
    <w:uiPriority w:val="0"/>
    <w:rPr>
      <w:rFonts w:cs="Times New Roman"/>
      <w:sz w:val="16"/>
      <w:szCs w:val="16"/>
    </w:rPr>
  </w:style>
  <w:style w:type="character" w:customStyle="1" w:styleId="281">
    <w:name w:val="WW8Num1z8"/>
    <w:qFormat/>
    <w:uiPriority w:val="0"/>
  </w:style>
  <w:style w:type="character" w:customStyle="1" w:styleId="282">
    <w:name w:val="WW8Num1z3"/>
    <w:qFormat/>
    <w:uiPriority w:val="0"/>
  </w:style>
  <w:style w:type="character" w:customStyle="1" w:styleId="283">
    <w:name w:val="WW8Num16z2"/>
    <w:qFormat/>
    <w:uiPriority w:val="0"/>
  </w:style>
  <w:style w:type="character" w:customStyle="1" w:styleId="284">
    <w:name w:val="WW8Num23z0"/>
    <w:qFormat/>
    <w:uiPriority w:val="0"/>
    <w:rPr>
      <w:rFonts w:ascii="Arial" w:hAnsi="Arial" w:cs="Times New Roman"/>
      <w:i/>
      <w:sz w:val="20"/>
    </w:rPr>
  </w:style>
  <w:style w:type="character" w:customStyle="1" w:styleId="285">
    <w:name w:val="Тема примечания Знак"/>
    <w:qFormat/>
    <w:uiPriority w:val="0"/>
    <w:rPr>
      <w:rFonts w:cs="Times New Roman"/>
      <w:b/>
      <w:bCs/>
    </w:rPr>
  </w:style>
  <w:style w:type="character" w:customStyle="1" w:styleId="286">
    <w:name w:val="WW8Num6z8"/>
    <w:qFormat/>
    <w:uiPriority w:val="0"/>
  </w:style>
  <w:style w:type="character" w:customStyle="1" w:styleId="287">
    <w:name w:val="Основной шрифт абзаца3"/>
    <w:qFormat/>
    <w:uiPriority w:val="0"/>
  </w:style>
  <w:style w:type="character" w:customStyle="1" w:styleId="288">
    <w:name w:val="WW8Num22z1"/>
    <w:qFormat/>
    <w:uiPriority w:val="0"/>
    <w:rPr>
      <w:rFonts w:cs="Times New Roman"/>
    </w:rPr>
  </w:style>
  <w:style w:type="character" w:customStyle="1" w:styleId="289">
    <w:name w:val="WW8Num6z4"/>
    <w:qFormat/>
    <w:uiPriority w:val="0"/>
  </w:style>
  <w:style w:type="character" w:customStyle="1" w:styleId="290">
    <w:name w:val="WW8Num12z0"/>
    <w:qFormat/>
    <w:uiPriority w:val="0"/>
  </w:style>
  <w:style w:type="character" w:customStyle="1" w:styleId="291">
    <w:name w:val="WW8Num11z1"/>
    <w:qFormat/>
    <w:uiPriority w:val="0"/>
  </w:style>
  <w:style w:type="character" w:customStyle="1" w:styleId="292">
    <w:name w:val="WW8Num4z0"/>
    <w:qFormat/>
    <w:uiPriority w:val="0"/>
  </w:style>
  <w:style w:type="character" w:customStyle="1" w:styleId="293">
    <w:name w:val="WW8Num26z0"/>
    <w:qFormat/>
    <w:uiPriority w:val="0"/>
  </w:style>
  <w:style w:type="character" w:customStyle="1" w:styleId="294">
    <w:name w:val="WW8Num15z0"/>
    <w:qFormat/>
    <w:uiPriority w:val="0"/>
    <w:rPr>
      <w:b/>
    </w:rPr>
  </w:style>
  <w:style w:type="character" w:customStyle="1" w:styleId="295">
    <w:name w:val="WW8Num20z1"/>
    <w:qFormat/>
    <w:uiPriority w:val="0"/>
    <w:rPr>
      <w:rFonts w:ascii="Arial" w:hAnsi="Arial" w:cs="Arial"/>
      <w:sz w:val="20"/>
    </w:rPr>
  </w:style>
  <w:style w:type="character" w:customStyle="1" w:styleId="296">
    <w:name w:val="WW8Num3z1"/>
    <w:qFormat/>
    <w:uiPriority w:val="0"/>
  </w:style>
  <w:style w:type="character" w:customStyle="1" w:styleId="297">
    <w:name w:val="WW8Num3z6"/>
    <w:qFormat/>
    <w:uiPriority w:val="0"/>
  </w:style>
  <w:style w:type="character" w:customStyle="1" w:styleId="298">
    <w:name w:val="WW8Num9z5"/>
    <w:qFormat/>
    <w:uiPriority w:val="0"/>
  </w:style>
  <w:style w:type="character" w:customStyle="1" w:styleId="299">
    <w:name w:val="WW8Num18z0"/>
    <w:qFormat/>
    <w:uiPriority w:val="0"/>
    <w:rPr>
      <w:rFonts w:ascii="Tahoma" w:hAnsi="Tahoma" w:cs="Tahoma"/>
      <w:sz w:val="20"/>
      <w:szCs w:val="20"/>
    </w:rPr>
  </w:style>
  <w:style w:type="character" w:customStyle="1" w:styleId="300">
    <w:name w:val="WW8Num7z0"/>
    <w:qFormat/>
    <w:uiPriority w:val="0"/>
    <w:rPr>
      <w:rFonts w:cs="Times New Roman"/>
    </w:rPr>
  </w:style>
  <w:style w:type="character" w:customStyle="1" w:styleId="301">
    <w:name w:val="WW8Num1z4"/>
    <w:qFormat/>
    <w:uiPriority w:val="0"/>
  </w:style>
  <w:style w:type="character" w:customStyle="1" w:styleId="302">
    <w:name w:val="WW8Num15z1"/>
    <w:qFormat/>
    <w:uiPriority w:val="0"/>
  </w:style>
  <w:style w:type="character" w:customStyle="1" w:styleId="303">
    <w:name w:val="WW8Num26z7"/>
    <w:qFormat/>
    <w:uiPriority w:val="0"/>
  </w:style>
  <w:style w:type="character" w:customStyle="1" w:styleId="304">
    <w:name w:val="WW8Num25z0"/>
    <w:qFormat/>
    <w:uiPriority w:val="0"/>
    <w:rPr>
      <w:rFonts w:cs="Times New Roman"/>
    </w:rPr>
  </w:style>
  <w:style w:type="character" w:customStyle="1" w:styleId="305">
    <w:name w:val="WW8Num8z8"/>
    <w:qFormat/>
    <w:uiPriority w:val="0"/>
  </w:style>
  <w:style w:type="character" w:customStyle="1" w:styleId="306">
    <w:name w:val="WW8Num8z5"/>
    <w:qFormat/>
    <w:uiPriority w:val="0"/>
  </w:style>
  <w:style w:type="character" w:customStyle="1" w:styleId="307">
    <w:name w:val="Нижний колонтитул Знак"/>
    <w:qFormat/>
    <w:uiPriority w:val="0"/>
    <w:rPr>
      <w:rFonts w:cs="Times New Roman"/>
      <w:sz w:val="24"/>
      <w:szCs w:val="24"/>
    </w:rPr>
  </w:style>
  <w:style w:type="character" w:customStyle="1" w:styleId="308">
    <w:name w:val="WW8Num4z4"/>
    <w:qFormat/>
    <w:uiPriority w:val="0"/>
  </w:style>
  <w:style w:type="character" w:customStyle="1" w:styleId="309">
    <w:name w:val="WW8Num19z1"/>
    <w:qFormat/>
    <w:uiPriority w:val="0"/>
    <w:rPr>
      <w:rFonts w:ascii="Courier New" w:hAnsi="Courier New" w:cs="Courier New"/>
      <w:sz w:val="20"/>
    </w:rPr>
  </w:style>
  <w:style w:type="character" w:customStyle="1" w:styleId="310">
    <w:name w:val="WW8Num13z2"/>
    <w:qFormat/>
    <w:uiPriority w:val="0"/>
    <w:rPr>
      <w:rFonts w:ascii="Wingdings" w:hAnsi="Wingdings" w:cs="Wingdings"/>
      <w:sz w:val="20"/>
    </w:rPr>
  </w:style>
  <w:style w:type="character" w:customStyle="1" w:styleId="311">
    <w:name w:val="WW8Num14z6"/>
    <w:qFormat/>
    <w:uiPriority w:val="0"/>
  </w:style>
  <w:style w:type="character" w:customStyle="1" w:styleId="312">
    <w:name w:val="WW8Num26z4"/>
    <w:qFormat/>
    <w:uiPriority w:val="0"/>
  </w:style>
  <w:style w:type="character" w:customStyle="1" w:styleId="313">
    <w:name w:val="WW8Num16z8"/>
    <w:qFormat/>
    <w:uiPriority w:val="0"/>
  </w:style>
  <w:style w:type="character" w:customStyle="1" w:styleId="314">
    <w:name w:val="Абзац списка Знак"/>
    <w:qFormat/>
    <w:uiPriority w:val="0"/>
    <w:rPr>
      <w:sz w:val="24"/>
      <w:szCs w:val="24"/>
      <w:lang w:eastAsia="zh-CN"/>
    </w:rPr>
  </w:style>
  <w:style w:type="character" w:customStyle="1" w:styleId="315">
    <w:name w:val="WW8Num24z4"/>
    <w:qFormat/>
    <w:uiPriority w:val="0"/>
  </w:style>
  <w:style w:type="character" w:customStyle="1" w:styleId="316">
    <w:name w:val="WW8Num1z6"/>
    <w:qFormat/>
    <w:uiPriority w:val="0"/>
  </w:style>
  <w:style w:type="character" w:customStyle="1" w:styleId="317">
    <w:name w:val="WW8Num14z8"/>
    <w:qFormat/>
    <w:uiPriority w:val="0"/>
  </w:style>
  <w:style w:type="character" w:customStyle="1" w:styleId="318">
    <w:name w:val="Основной текст 2 Знак"/>
    <w:qFormat/>
    <w:uiPriority w:val="0"/>
    <w:rPr>
      <w:rFonts w:cs="Times New Roman"/>
      <w:sz w:val="24"/>
      <w:szCs w:val="24"/>
    </w:rPr>
  </w:style>
  <w:style w:type="character" w:customStyle="1" w:styleId="319">
    <w:name w:val="WW8Num11z4"/>
    <w:qFormat/>
    <w:uiPriority w:val="0"/>
  </w:style>
  <w:style w:type="character" w:customStyle="1" w:styleId="320">
    <w:name w:val="WW8Num24z1"/>
    <w:qFormat/>
    <w:uiPriority w:val="0"/>
    <w:rPr>
      <w:rFonts w:ascii="Arial" w:hAnsi="Arial" w:cs="Arial"/>
      <w:sz w:val="20"/>
    </w:rPr>
  </w:style>
  <w:style w:type="character" w:customStyle="1" w:styleId="321">
    <w:name w:val="WW8Num1z1"/>
    <w:qFormat/>
    <w:uiPriority w:val="0"/>
  </w:style>
  <w:style w:type="character" w:customStyle="1" w:styleId="322">
    <w:name w:val="WW8Num9z2"/>
    <w:qFormat/>
    <w:uiPriority w:val="0"/>
  </w:style>
  <w:style w:type="character" w:customStyle="1" w:styleId="323">
    <w:name w:val="WW8Num11z0"/>
    <w:qFormat/>
    <w:uiPriority w:val="0"/>
  </w:style>
  <w:style w:type="character" w:customStyle="1" w:styleId="324">
    <w:name w:val="WW8Num7z8"/>
    <w:qFormat/>
    <w:uiPriority w:val="0"/>
  </w:style>
  <w:style w:type="character" w:customStyle="1" w:styleId="325">
    <w:name w:val="WW8Num13z5"/>
    <w:qFormat/>
    <w:uiPriority w:val="0"/>
  </w:style>
  <w:style w:type="character" w:customStyle="1" w:styleId="326">
    <w:name w:val="Основной текст Знак"/>
    <w:qFormat/>
    <w:uiPriority w:val="0"/>
    <w:rPr>
      <w:rFonts w:cs="Times New Roman"/>
      <w:sz w:val="24"/>
      <w:szCs w:val="24"/>
    </w:rPr>
  </w:style>
  <w:style w:type="character" w:customStyle="1" w:styleId="327">
    <w:name w:val="Основной текст с отступом Знак"/>
    <w:qFormat/>
    <w:uiPriority w:val="0"/>
    <w:rPr>
      <w:rFonts w:cs="Times New Roman"/>
      <w:color w:val="000000"/>
    </w:rPr>
  </w:style>
  <w:style w:type="character" w:customStyle="1" w:styleId="328">
    <w:name w:val="WW8Num14z1"/>
    <w:qFormat/>
    <w:uiPriority w:val="0"/>
  </w:style>
  <w:style w:type="character" w:customStyle="1" w:styleId="329">
    <w:name w:val="WW8Num7z3"/>
    <w:qFormat/>
    <w:uiPriority w:val="0"/>
  </w:style>
  <w:style w:type="character" w:customStyle="1" w:styleId="330">
    <w:name w:val="WW8Num26z8"/>
    <w:qFormat/>
    <w:uiPriority w:val="0"/>
  </w:style>
  <w:style w:type="character" w:customStyle="1" w:styleId="331">
    <w:name w:val="WW8Num5z0"/>
    <w:qFormat/>
    <w:uiPriority w:val="0"/>
    <w:rPr>
      <w:rFonts w:ascii="Tahoma" w:hAnsi="Tahoma" w:cs="Tahoma"/>
      <w:sz w:val="20"/>
    </w:rPr>
  </w:style>
  <w:style w:type="character" w:customStyle="1" w:styleId="332">
    <w:name w:val="WW8Num9z6"/>
    <w:qFormat/>
    <w:uiPriority w:val="0"/>
  </w:style>
  <w:style w:type="character" w:customStyle="1" w:styleId="333">
    <w:name w:val="WW8Num14z7"/>
    <w:qFormat/>
    <w:uiPriority w:val="0"/>
  </w:style>
  <w:style w:type="character" w:customStyle="1" w:styleId="334">
    <w:name w:val="WW8Num6z0"/>
    <w:qFormat/>
    <w:uiPriority w:val="0"/>
  </w:style>
  <w:style w:type="character" w:customStyle="1" w:styleId="335">
    <w:name w:val="WW8Num15z2"/>
    <w:qFormat/>
    <w:uiPriority w:val="0"/>
    <w:rPr>
      <w:rFonts w:cs="Times New Roman"/>
      <w:sz w:val="20"/>
      <w:szCs w:val="20"/>
    </w:rPr>
  </w:style>
  <w:style w:type="character" w:customStyle="1" w:styleId="336">
    <w:name w:val="WW8Num10z1"/>
    <w:qFormat/>
    <w:uiPriority w:val="0"/>
    <w:rPr>
      <w:rFonts w:ascii="Arial" w:hAnsi="Arial" w:cs="Times New Roman"/>
      <w:bCs/>
      <w:iCs/>
      <w:color w:val="FF0000"/>
      <w:sz w:val="20"/>
      <w:szCs w:val="20"/>
    </w:rPr>
  </w:style>
  <w:style w:type="character" w:customStyle="1" w:styleId="337">
    <w:name w:val="Основной шрифт абзаца4"/>
    <w:qFormat/>
    <w:uiPriority w:val="0"/>
  </w:style>
  <w:style w:type="character" w:customStyle="1" w:styleId="338">
    <w:name w:val="WW8Num22z0"/>
    <w:qFormat/>
    <w:uiPriority w:val="0"/>
    <w:rPr>
      <w:rFonts w:cs="Times New Roman"/>
    </w:rPr>
  </w:style>
  <w:style w:type="character" w:customStyle="1" w:styleId="339">
    <w:name w:val="WW8Num9z1"/>
    <w:qFormat/>
    <w:uiPriority w:val="0"/>
  </w:style>
  <w:style w:type="character" w:customStyle="1" w:styleId="340">
    <w:name w:val="WW8Num13z8"/>
    <w:qFormat/>
    <w:uiPriority w:val="0"/>
  </w:style>
  <w:style w:type="character" w:customStyle="1" w:styleId="341">
    <w:name w:val="WW8Num9z8"/>
    <w:qFormat/>
    <w:uiPriority w:val="0"/>
  </w:style>
  <w:style w:type="character" w:customStyle="1" w:styleId="342">
    <w:name w:val="WW8Num14z0"/>
    <w:qFormat/>
    <w:uiPriority w:val="0"/>
  </w:style>
  <w:style w:type="character" w:customStyle="1" w:styleId="343">
    <w:name w:val="Основной шрифт абзаца2"/>
    <w:qFormat/>
    <w:uiPriority w:val="0"/>
  </w:style>
  <w:style w:type="character" w:customStyle="1" w:styleId="344">
    <w:name w:val="WW8Num11z3"/>
    <w:qFormat/>
    <w:uiPriority w:val="0"/>
  </w:style>
  <w:style w:type="character" w:customStyle="1" w:styleId="345">
    <w:name w:val="WW8Num14z4"/>
    <w:qFormat/>
    <w:uiPriority w:val="0"/>
  </w:style>
  <w:style w:type="character" w:customStyle="1" w:styleId="346">
    <w:name w:val="WW8Num3z3"/>
    <w:qFormat/>
    <w:uiPriority w:val="0"/>
  </w:style>
  <w:style w:type="character" w:customStyle="1" w:styleId="347">
    <w:name w:val="WW8Num16z5"/>
    <w:qFormat/>
    <w:uiPriority w:val="0"/>
  </w:style>
  <w:style w:type="character" w:customStyle="1" w:styleId="348">
    <w:name w:val="WW8Num6z2"/>
    <w:qFormat/>
    <w:uiPriority w:val="0"/>
  </w:style>
  <w:style w:type="character" w:customStyle="1" w:styleId="349">
    <w:name w:val="WW8Num26z2"/>
    <w:qFormat/>
    <w:uiPriority w:val="0"/>
  </w:style>
  <w:style w:type="character" w:customStyle="1" w:styleId="350">
    <w:name w:val="WW8Num8z4"/>
    <w:qFormat/>
    <w:uiPriority w:val="0"/>
  </w:style>
  <w:style w:type="character" w:customStyle="1" w:styleId="351">
    <w:name w:val="WW8Num24z2"/>
    <w:qFormat/>
    <w:uiPriority w:val="0"/>
    <w:rPr>
      <w:rFonts w:ascii="Arial" w:hAnsi="Arial" w:cs="Arial"/>
      <w:i/>
      <w:color w:val="0000FF"/>
      <w:sz w:val="20"/>
    </w:rPr>
  </w:style>
  <w:style w:type="character" w:customStyle="1" w:styleId="352">
    <w:name w:val="WW8Num26z3"/>
    <w:qFormat/>
    <w:uiPriority w:val="0"/>
  </w:style>
  <w:style w:type="character" w:customStyle="1" w:styleId="353">
    <w:name w:val="WW8Num17z1"/>
    <w:qFormat/>
    <w:uiPriority w:val="0"/>
    <w:rPr>
      <w:rFonts w:cs="Times New Roman"/>
    </w:rPr>
  </w:style>
  <w:style w:type="character" w:customStyle="1" w:styleId="354">
    <w:name w:val="WW8Num9z0"/>
    <w:qFormat/>
    <w:uiPriority w:val="0"/>
    <w:rPr>
      <w:rFonts w:ascii="Arial" w:hAnsi="Arial" w:cs="Arial"/>
      <w:sz w:val="20"/>
    </w:rPr>
  </w:style>
  <w:style w:type="character" w:customStyle="1" w:styleId="355">
    <w:name w:val="WW8Num4z7"/>
    <w:qFormat/>
    <w:uiPriority w:val="0"/>
  </w:style>
  <w:style w:type="character" w:customStyle="1" w:styleId="356">
    <w:name w:val="WW8Num12z2"/>
    <w:qFormat/>
    <w:uiPriority w:val="0"/>
    <w:rPr>
      <w:rFonts w:ascii="Arial" w:hAnsi="Arial" w:cs="Times New Roman"/>
      <w:color w:val="000000"/>
      <w:sz w:val="20"/>
      <w:szCs w:val="20"/>
      <w:shd w:val="clear" w:color="auto" w:fill="FFFF00"/>
    </w:rPr>
  </w:style>
  <w:style w:type="character" w:customStyle="1" w:styleId="357">
    <w:name w:val="WW8Num11z6"/>
    <w:qFormat/>
    <w:uiPriority w:val="0"/>
  </w:style>
  <w:style w:type="character" w:customStyle="1" w:styleId="358">
    <w:name w:val="WW8Num11z2"/>
    <w:qFormat/>
    <w:uiPriority w:val="0"/>
    <w:rPr>
      <w:rFonts w:ascii="Arial" w:hAnsi="Arial" w:cs="Arial"/>
      <w:sz w:val="20"/>
    </w:rPr>
  </w:style>
  <w:style w:type="character" w:customStyle="1" w:styleId="359">
    <w:name w:val="WW8Num4z1"/>
    <w:qFormat/>
    <w:uiPriority w:val="0"/>
    <w:rPr>
      <w:rFonts w:ascii="Tahoma" w:hAnsi="Tahoma" w:cs="Tahoma"/>
      <w:bCs/>
      <w:sz w:val="20"/>
      <w:szCs w:val="20"/>
    </w:rPr>
  </w:style>
  <w:style w:type="character" w:customStyle="1" w:styleId="360">
    <w:name w:val="WW8Num20z5"/>
    <w:qFormat/>
    <w:uiPriority w:val="0"/>
  </w:style>
  <w:style w:type="character" w:customStyle="1" w:styleId="361">
    <w:name w:val="WW8Num20z8"/>
    <w:qFormat/>
    <w:uiPriority w:val="0"/>
  </w:style>
  <w:style w:type="character" w:customStyle="1" w:styleId="362">
    <w:name w:val="Основной текст с отступом 2 Знак1"/>
    <w:qFormat/>
    <w:uiPriority w:val="0"/>
    <w:rPr>
      <w:sz w:val="24"/>
      <w:szCs w:val="24"/>
      <w:lang w:eastAsia="zh-CN"/>
    </w:rPr>
  </w:style>
  <w:style w:type="character" w:customStyle="1" w:styleId="363">
    <w:name w:val="Верхний колонтитул Знак"/>
    <w:qFormat/>
    <w:uiPriority w:val="0"/>
    <w:rPr>
      <w:rFonts w:cs="Times New Roman"/>
      <w:sz w:val="24"/>
      <w:szCs w:val="24"/>
    </w:rPr>
  </w:style>
  <w:style w:type="character" w:customStyle="1" w:styleId="364">
    <w:name w:val="WW8Num7z2"/>
    <w:qFormat/>
    <w:uiPriority w:val="0"/>
    <w:rPr>
      <w:rFonts w:cs="Times New Roman"/>
      <w:color w:val="000000"/>
    </w:rPr>
  </w:style>
  <w:style w:type="character" w:customStyle="1" w:styleId="365">
    <w:name w:val="WW8Num3z8"/>
    <w:qFormat/>
    <w:uiPriority w:val="0"/>
  </w:style>
  <w:style w:type="character" w:customStyle="1" w:styleId="366">
    <w:name w:val="WW8Num22z2"/>
    <w:qFormat/>
    <w:uiPriority w:val="0"/>
    <w:rPr>
      <w:rFonts w:cs="Times New Roman"/>
    </w:rPr>
  </w:style>
  <w:style w:type="character" w:customStyle="1" w:styleId="367">
    <w:name w:val="WW8Num18z2"/>
    <w:qFormat/>
    <w:uiPriority w:val="0"/>
    <w:rPr>
      <w:rFonts w:ascii="Arial" w:hAnsi="Arial" w:cs="Times New Roman"/>
      <w:sz w:val="20"/>
    </w:rPr>
  </w:style>
  <w:style w:type="character" w:customStyle="1" w:styleId="368">
    <w:name w:val="WW8Num8z3"/>
    <w:qFormat/>
    <w:uiPriority w:val="0"/>
  </w:style>
  <w:style w:type="character" w:customStyle="1" w:styleId="369">
    <w:name w:val="WW8Num16z1"/>
    <w:qFormat/>
    <w:uiPriority w:val="0"/>
  </w:style>
  <w:style w:type="character" w:customStyle="1" w:styleId="370">
    <w:name w:val="Основной текст с отступом 2 Знак"/>
    <w:qFormat/>
    <w:uiPriority w:val="0"/>
    <w:rPr>
      <w:rFonts w:cs="Times New Roman"/>
      <w:sz w:val="24"/>
      <w:szCs w:val="24"/>
    </w:rPr>
  </w:style>
  <w:style w:type="character" w:customStyle="1" w:styleId="371">
    <w:name w:val="WW8Num12z1"/>
    <w:qFormat/>
    <w:uiPriority w:val="0"/>
    <w:rPr>
      <w:rFonts w:ascii="Arial" w:hAnsi="Arial" w:cs="Times New Roman"/>
      <w:bCs/>
      <w:iCs/>
      <w:color w:val="FF0000"/>
      <w:sz w:val="20"/>
      <w:szCs w:val="20"/>
    </w:rPr>
  </w:style>
  <w:style w:type="character" w:customStyle="1" w:styleId="372">
    <w:name w:val="WW8Num7z1"/>
    <w:qFormat/>
    <w:uiPriority w:val="0"/>
    <w:rPr>
      <w:rFonts w:cs="Times New Roman"/>
    </w:rPr>
  </w:style>
  <w:style w:type="character" w:customStyle="1" w:styleId="373">
    <w:name w:val="Основной шрифт абзаца6"/>
    <w:qFormat/>
    <w:uiPriority w:val="0"/>
  </w:style>
  <w:style w:type="character" w:customStyle="1" w:styleId="374">
    <w:name w:val="WW8Num24z0"/>
    <w:qFormat/>
    <w:uiPriority w:val="0"/>
  </w:style>
  <w:style w:type="character" w:customStyle="1" w:styleId="375">
    <w:name w:val="WW8Num20z6"/>
    <w:qFormat/>
    <w:uiPriority w:val="0"/>
  </w:style>
  <w:style w:type="character" w:customStyle="1" w:styleId="376">
    <w:name w:val="WW8Num26z5"/>
    <w:qFormat/>
    <w:uiPriority w:val="0"/>
  </w:style>
  <w:style w:type="character" w:customStyle="1" w:styleId="377">
    <w:name w:val="WW8Num3z2"/>
    <w:qFormat/>
    <w:uiPriority w:val="0"/>
  </w:style>
  <w:style w:type="character" w:customStyle="1" w:styleId="378">
    <w:name w:val="WW8Num11z7"/>
    <w:qFormat/>
    <w:uiPriority w:val="0"/>
  </w:style>
  <w:style w:type="character" w:customStyle="1" w:styleId="379">
    <w:name w:val="WW8Num24z3"/>
    <w:qFormat/>
    <w:uiPriority w:val="0"/>
  </w:style>
  <w:style w:type="character" w:customStyle="1" w:styleId="380">
    <w:name w:val="WW8Num14z5"/>
    <w:qFormat/>
    <w:uiPriority w:val="0"/>
  </w:style>
  <w:style w:type="character" w:customStyle="1" w:styleId="381">
    <w:name w:val="WW8Num26z6"/>
    <w:qFormat/>
    <w:uiPriority w:val="0"/>
  </w:style>
  <w:style w:type="character" w:customStyle="1" w:styleId="382">
    <w:name w:val="WW8Num7z7"/>
    <w:qFormat/>
    <w:uiPriority w:val="0"/>
  </w:style>
  <w:style w:type="character" w:customStyle="1" w:styleId="383">
    <w:name w:val="WW8Num14z2"/>
    <w:qFormat/>
    <w:uiPriority w:val="0"/>
    <w:rPr>
      <w:rFonts w:ascii="Arial" w:hAnsi="Arial" w:cs="Arial"/>
      <w:sz w:val="20"/>
    </w:rPr>
  </w:style>
  <w:style w:type="character" w:customStyle="1" w:styleId="384">
    <w:name w:val="WW8Num20z0"/>
    <w:qFormat/>
    <w:uiPriority w:val="0"/>
    <w:rPr>
      <w:rFonts w:cs="Times New Roman"/>
    </w:rPr>
  </w:style>
  <w:style w:type="character" w:customStyle="1" w:styleId="385">
    <w:name w:val="WW8Num24z6"/>
    <w:qFormat/>
    <w:uiPriority w:val="0"/>
  </w:style>
  <w:style w:type="character" w:customStyle="1" w:styleId="386">
    <w:name w:val="WW8Num13z7"/>
    <w:qFormat/>
    <w:uiPriority w:val="0"/>
  </w:style>
  <w:style w:type="character" w:customStyle="1" w:styleId="387">
    <w:name w:val="Подзаголовок Знак"/>
    <w:qFormat/>
    <w:uiPriority w:val="0"/>
    <w:rPr>
      <w:rFonts w:cs="Times New Roman"/>
      <w:b/>
      <w:sz w:val="28"/>
    </w:rPr>
  </w:style>
  <w:style w:type="character" w:customStyle="1" w:styleId="388">
    <w:name w:val="WW8Num13z0"/>
    <w:qFormat/>
    <w:uiPriority w:val="0"/>
    <w:rPr>
      <w:rFonts w:ascii="Symbol" w:hAnsi="Symbol" w:cs="Symbol"/>
      <w:sz w:val="20"/>
    </w:rPr>
  </w:style>
  <w:style w:type="paragraph" w:customStyle="1" w:styleId="389">
    <w:name w:val="Heading"/>
    <w:basedOn w:val="1"/>
    <w:next w:val="18"/>
    <w:qFormat/>
    <w:uiPriority w:val="0"/>
    <w:pPr>
      <w:keepNext/>
      <w:spacing w:before="240" w:after="120"/>
    </w:pPr>
    <w:rPr>
      <w:rFonts w:ascii="Arial" w:hAnsi="Arial" w:eastAsia="DejaVu Sans" w:cs="DejaVu Sans"/>
      <w:sz w:val="28"/>
      <w:szCs w:val="28"/>
    </w:rPr>
  </w:style>
  <w:style w:type="paragraph" w:customStyle="1" w:styleId="390">
    <w:name w:val="Index"/>
    <w:basedOn w:val="1"/>
    <w:qFormat/>
    <w:uiPriority w:val="0"/>
    <w:pPr>
      <w:suppressLineNumbers/>
    </w:pPr>
  </w:style>
  <w:style w:type="paragraph" w:customStyle="1" w:styleId="391">
    <w:name w:val="Название объекта5"/>
    <w:basedOn w:val="1"/>
    <w:qFormat/>
    <w:uiPriority w:val="0"/>
    <w:pPr>
      <w:suppressLineNumbers/>
      <w:spacing w:before="120" w:after="120"/>
    </w:pPr>
    <w:rPr>
      <w:rFonts w:cs="Lucida Sans;Lucida Sans Unicode"/>
      <w:i/>
      <w:iCs/>
    </w:rPr>
  </w:style>
  <w:style w:type="paragraph" w:customStyle="1" w:styleId="392">
    <w:name w:val="Название объекта11"/>
    <w:basedOn w:val="1"/>
    <w:qFormat/>
    <w:uiPriority w:val="0"/>
    <w:pPr>
      <w:suppressLineNumbers/>
      <w:spacing w:before="120" w:after="120"/>
    </w:pPr>
    <w:rPr>
      <w:rFonts w:cs="Arial"/>
      <w:i/>
      <w:iCs/>
    </w:rPr>
  </w:style>
  <w:style w:type="paragraph" w:customStyle="1" w:styleId="393">
    <w:name w:val="ConsPlusNormal"/>
    <w:qFormat/>
    <w:uiPriority w:val="0"/>
    <w:pPr>
      <w:widowControl w:val="0"/>
      <w:spacing w:after="160" w:line="259" w:lineRule="auto"/>
      <w:ind w:firstLine="720"/>
    </w:pPr>
    <w:rPr>
      <w:rFonts w:ascii="Arial" w:hAnsi="Arial" w:eastAsia="Times New Roman" w:cs="Arial"/>
      <w:lang w:val="ru-RU" w:eastAsia="zh-CN" w:bidi="ar-SA"/>
    </w:rPr>
  </w:style>
  <w:style w:type="paragraph" w:customStyle="1" w:styleId="394">
    <w:name w:val="Основной текст с отступом 24"/>
    <w:basedOn w:val="1"/>
    <w:qFormat/>
    <w:uiPriority w:val="0"/>
    <w:pPr>
      <w:spacing w:after="120" w:line="480" w:lineRule="auto"/>
      <w:ind w:left="283"/>
    </w:pPr>
  </w:style>
  <w:style w:type="paragraph" w:customStyle="1" w:styleId="395">
    <w:name w:val="Название объекта6"/>
    <w:basedOn w:val="1"/>
    <w:qFormat/>
    <w:uiPriority w:val="0"/>
    <w:pPr>
      <w:suppressLineNumbers/>
      <w:spacing w:before="120" w:after="120"/>
    </w:pPr>
    <w:rPr>
      <w:rFonts w:cs="Lucida Sans;Lucida Sans Unicode"/>
      <w:i/>
      <w:iCs/>
    </w:rPr>
  </w:style>
  <w:style w:type="paragraph" w:customStyle="1" w:styleId="396">
    <w:name w:val="Header and Footer"/>
    <w:basedOn w:val="1"/>
    <w:qFormat/>
    <w:uiPriority w:val="0"/>
    <w:pPr>
      <w:suppressLineNumbers/>
      <w:tabs>
        <w:tab w:val="center" w:pos="4819"/>
        <w:tab w:val="right" w:pos="9638"/>
      </w:tabs>
    </w:pPr>
  </w:style>
  <w:style w:type="paragraph" w:customStyle="1" w:styleId="397">
    <w:name w:val="Основной текст с отступом 31"/>
    <w:basedOn w:val="1"/>
    <w:qFormat/>
    <w:uiPriority w:val="0"/>
    <w:pPr>
      <w:spacing w:after="120"/>
      <w:ind w:left="283"/>
    </w:pPr>
    <w:rPr>
      <w:sz w:val="16"/>
      <w:szCs w:val="16"/>
    </w:rPr>
  </w:style>
  <w:style w:type="paragraph" w:customStyle="1" w:styleId="398">
    <w:name w:val="Обычный (Web)"/>
    <w:basedOn w:val="1"/>
    <w:qFormat/>
    <w:uiPriority w:val="0"/>
  </w:style>
  <w:style w:type="paragraph" w:customStyle="1" w:styleId="399">
    <w:name w:val="ConsPlusCell"/>
    <w:qFormat/>
    <w:uiPriority w:val="0"/>
    <w:pPr>
      <w:widowControl w:val="0"/>
      <w:spacing w:after="160" w:line="259" w:lineRule="auto"/>
    </w:pPr>
    <w:rPr>
      <w:rFonts w:ascii="Arial" w:hAnsi="Arial" w:eastAsia="Times New Roman" w:cs="Arial"/>
      <w:lang w:val="ru-RU" w:eastAsia="zh-CN" w:bidi="ar-SA"/>
    </w:rPr>
  </w:style>
  <w:style w:type="paragraph" w:customStyle="1" w:styleId="400">
    <w:name w:val="Рецензия1"/>
    <w:qFormat/>
    <w:uiPriority w:val="0"/>
    <w:pPr>
      <w:spacing w:after="160" w:line="259" w:lineRule="auto"/>
    </w:pPr>
    <w:rPr>
      <w:rFonts w:ascii="Times New Roman" w:hAnsi="Times New Roman" w:eastAsia="Times New Roman" w:cs="Times New Roman"/>
      <w:sz w:val="24"/>
      <w:szCs w:val="24"/>
      <w:lang w:val="ru-RU" w:eastAsia="zh-CN" w:bidi="ar-SA"/>
    </w:rPr>
  </w:style>
  <w:style w:type="paragraph" w:customStyle="1" w:styleId="401">
    <w:name w:val="Style7"/>
    <w:basedOn w:val="1"/>
    <w:qFormat/>
    <w:uiPriority w:val="0"/>
    <w:pPr>
      <w:widowControl w:val="0"/>
      <w:spacing w:line="365" w:lineRule="exact"/>
      <w:ind w:firstLine="710"/>
      <w:jc w:val="both"/>
    </w:pPr>
    <w:rPr>
      <w:lang w:eastAsia="ru-RU"/>
    </w:rPr>
  </w:style>
  <w:style w:type="paragraph" w:customStyle="1" w:styleId="402">
    <w:name w:val="Style17"/>
    <w:basedOn w:val="1"/>
    <w:qFormat/>
    <w:uiPriority w:val="0"/>
    <w:pPr>
      <w:widowControl w:val="0"/>
      <w:spacing w:line="322" w:lineRule="exact"/>
      <w:ind w:firstLine="576"/>
      <w:jc w:val="both"/>
    </w:pPr>
    <w:rPr>
      <w:lang w:eastAsia="ru-RU"/>
    </w:rPr>
  </w:style>
  <w:style w:type="paragraph" w:customStyle="1" w:styleId="403">
    <w:name w:val="Схема документа1"/>
    <w:basedOn w:val="1"/>
    <w:qFormat/>
    <w:uiPriority w:val="0"/>
    <w:pPr>
      <w:shd w:val="clear" w:color="auto" w:fill="000080"/>
    </w:pPr>
    <w:rPr>
      <w:rFonts w:ascii="Tahoma" w:hAnsi="Tahoma" w:cs="Tahoma"/>
      <w:sz w:val="20"/>
      <w:szCs w:val="20"/>
    </w:rPr>
  </w:style>
  <w:style w:type="paragraph" w:customStyle="1" w:styleId="404">
    <w:name w:val="Style50"/>
    <w:basedOn w:val="1"/>
    <w:qFormat/>
    <w:uiPriority w:val="0"/>
    <w:pPr>
      <w:widowControl w:val="0"/>
      <w:spacing w:line="322" w:lineRule="exact"/>
      <w:ind w:firstLine="734"/>
    </w:pPr>
    <w:rPr>
      <w:lang w:eastAsia="ru-RU"/>
    </w:rPr>
  </w:style>
  <w:style w:type="paragraph" w:customStyle="1" w:styleId="405">
    <w:name w:val="Заголовок1"/>
    <w:basedOn w:val="1"/>
    <w:next w:val="18"/>
    <w:qFormat/>
    <w:uiPriority w:val="0"/>
    <w:pPr>
      <w:jc w:val="center"/>
    </w:pPr>
    <w:rPr>
      <w:b/>
      <w:sz w:val="28"/>
      <w:szCs w:val="20"/>
    </w:rPr>
  </w:style>
  <w:style w:type="paragraph" w:customStyle="1" w:styleId="406">
    <w:name w:val="Цитата1"/>
    <w:basedOn w:val="1"/>
    <w:qFormat/>
    <w:uiPriority w:val="0"/>
    <w:pPr>
      <w:ind w:left="-567" w:right="-766" w:firstLine="851"/>
      <w:jc w:val="both"/>
    </w:pPr>
  </w:style>
  <w:style w:type="paragraph" w:customStyle="1" w:styleId="407">
    <w:name w:val="Основной текст1"/>
    <w:basedOn w:val="1"/>
    <w:qFormat/>
    <w:uiPriority w:val="0"/>
    <w:pPr>
      <w:widowControl w:val="0"/>
      <w:shd w:val="clear" w:color="auto" w:fill="FFFFFF"/>
      <w:spacing w:line="437" w:lineRule="exact"/>
      <w:jc w:val="right"/>
    </w:pPr>
    <w:rPr>
      <w:sz w:val="20"/>
      <w:szCs w:val="20"/>
      <w:lang w:eastAsia="ru-RU"/>
    </w:rPr>
  </w:style>
  <w:style w:type="paragraph" w:customStyle="1" w:styleId="408">
    <w:name w:val="Текст выноски1"/>
    <w:basedOn w:val="1"/>
    <w:qFormat/>
    <w:uiPriority w:val="0"/>
    <w:rPr>
      <w:rFonts w:ascii="Tahoma" w:hAnsi="Tahoma" w:cs="Tahoma"/>
      <w:sz w:val="16"/>
      <w:szCs w:val="16"/>
    </w:rPr>
  </w:style>
  <w:style w:type="paragraph" w:customStyle="1" w:styleId="409">
    <w:name w:val="ConsPlusNonformat"/>
    <w:qFormat/>
    <w:uiPriority w:val="0"/>
    <w:pPr>
      <w:widowControl w:val="0"/>
      <w:spacing w:after="160" w:line="259" w:lineRule="auto"/>
    </w:pPr>
    <w:rPr>
      <w:rFonts w:ascii="Courier New" w:hAnsi="Courier New" w:eastAsia="Times New Roman" w:cs="Courier New"/>
      <w:lang w:val="ru-RU" w:eastAsia="zh-CN" w:bidi="ar-SA"/>
    </w:rPr>
  </w:style>
  <w:style w:type="paragraph" w:customStyle="1" w:styleId="410">
    <w:name w:val="Текст примечания11"/>
    <w:basedOn w:val="1"/>
    <w:qFormat/>
    <w:uiPriority w:val="0"/>
    <w:rPr>
      <w:sz w:val="20"/>
      <w:szCs w:val="20"/>
      <w:lang w:eastAsia="ru-RU"/>
    </w:rPr>
  </w:style>
  <w:style w:type="paragraph" w:customStyle="1" w:styleId="411">
    <w:name w:val="Основной текст 31"/>
    <w:basedOn w:val="1"/>
    <w:qFormat/>
    <w:uiPriority w:val="0"/>
    <w:pPr>
      <w:ind w:right="-122"/>
      <w:jc w:val="both"/>
    </w:pPr>
    <w:rPr>
      <w:color w:val="FF0000"/>
      <w:sz w:val="20"/>
    </w:rPr>
  </w:style>
  <w:style w:type="paragraph" w:customStyle="1" w:styleId="412">
    <w:name w:val="Style30"/>
    <w:basedOn w:val="1"/>
    <w:qFormat/>
    <w:uiPriority w:val="0"/>
    <w:pPr>
      <w:widowControl w:val="0"/>
      <w:spacing w:line="312" w:lineRule="exact"/>
    </w:pPr>
    <w:rPr>
      <w:lang w:eastAsia="ru-RU"/>
    </w:rPr>
  </w:style>
  <w:style w:type="paragraph" w:customStyle="1" w:styleId="413">
    <w:name w:val="Style5"/>
    <w:basedOn w:val="1"/>
    <w:qFormat/>
    <w:uiPriority w:val="0"/>
    <w:pPr>
      <w:widowControl w:val="0"/>
      <w:spacing w:line="365" w:lineRule="exact"/>
      <w:jc w:val="both"/>
    </w:pPr>
    <w:rPr>
      <w:lang w:eastAsia="ru-RU"/>
    </w:rPr>
  </w:style>
  <w:style w:type="paragraph" w:customStyle="1" w:styleId="414">
    <w:name w:val="Основной текст с отступом 23"/>
    <w:basedOn w:val="1"/>
    <w:qFormat/>
    <w:uiPriority w:val="0"/>
    <w:pPr>
      <w:ind w:firstLine="720"/>
      <w:jc w:val="center"/>
    </w:pPr>
    <w:rPr>
      <w:b/>
      <w:bCs/>
      <w:szCs w:val="20"/>
    </w:rPr>
  </w:style>
  <w:style w:type="paragraph" w:customStyle="1" w:styleId="415">
    <w:name w:val="Содержимое таблицы"/>
    <w:basedOn w:val="1"/>
    <w:qFormat/>
    <w:uiPriority w:val="0"/>
    <w:pPr>
      <w:suppressLineNumbers/>
    </w:pPr>
  </w:style>
  <w:style w:type="paragraph" w:customStyle="1" w:styleId="416">
    <w:name w:val="Заголовок таблицы"/>
    <w:basedOn w:val="415"/>
    <w:qFormat/>
    <w:uiPriority w:val="0"/>
    <w:pPr>
      <w:jc w:val="center"/>
    </w:pPr>
    <w:rPr>
      <w:b/>
      <w:bCs/>
    </w:rPr>
  </w:style>
  <w:style w:type="paragraph" w:customStyle="1" w:styleId="417">
    <w:name w:val="Body text1"/>
    <w:basedOn w:val="1"/>
    <w:qFormat/>
    <w:uiPriority w:val="0"/>
    <w:pPr>
      <w:shd w:val="clear" w:color="auto" w:fill="FFFFFF"/>
      <w:spacing w:line="274" w:lineRule="exact"/>
      <w:jc w:val="center"/>
    </w:pPr>
    <w:rPr>
      <w:sz w:val="23"/>
      <w:szCs w:val="20"/>
    </w:rPr>
  </w:style>
  <w:style w:type="paragraph" w:customStyle="1" w:styleId="418">
    <w:name w:val="Название объекта1"/>
    <w:basedOn w:val="1"/>
    <w:qFormat/>
    <w:uiPriority w:val="0"/>
    <w:pPr>
      <w:suppressLineNumbers/>
      <w:spacing w:before="120" w:after="120"/>
    </w:pPr>
    <w:rPr>
      <w:rFonts w:cs="Mangal;Segoe Print"/>
      <w:i/>
      <w:iCs/>
    </w:rPr>
  </w:style>
  <w:style w:type="paragraph" w:customStyle="1" w:styleId="419">
    <w:name w:val="Указатель4"/>
    <w:basedOn w:val="1"/>
    <w:qFormat/>
    <w:uiPriority w:val="0"/>
    <w:pPr>
      <w:suppressLineNumbers/>
    </w:pPr>
    <w:rPr>
      <w:rFonts w:cs="Mangal;Segoe Print"/>
    </w:rPr>
  </w:style>
  <w:style w:type="paragraph" w:customStyle="1" w:styleId="420">
    <w:name w:val="Указатель1"/>
    <w:basedOn w:val="1"/>
    <w:qFormat/>
    <w:uiPriority w:val="0"/>
    <w:pPr>
      <w:suppressLineNumbers/>
    </w:pPr>
    <w:rPr>
      <w:rFonts w:cs="Mangal;Segoe Print"/>
    </w:rPr>
  </w:style>
  <w:style w:type="paragraph" w:customStyle="1" w:styleId="421">
    <w:name w:val="Без интервала1"/>
    <w:qFormat/>
    <w:uiPriority w:val="0"/>
    <w:pPr>
      <w:spacing w:after="160" w:line="259" w:lineRule="auto"/>
    </w:pPr>
    <w:rPr>
      <w:rFonts w:ascii="Calibri" w:hAnsi="Calibri" w:eastAsia="Times New Roman" w:cs="Calibri"/>
      <w:sz w:val="22"/>
      <w:szCs w:val="22"/>
      <w:lang w:val="ru-RU" w:eastAsia="ru-RU" w:bidi="ar-SA"/>
    </w:rPr>
  </w:style>
  <w:style w:type="paragraph" w:customStyle="1" w:styleId="422">
    <w:name w:val="ConsPlusTitle"/>
    <w:qFormat/>
    <w:uiPriority w:val="0"/>
    <w:pPr>
      <w:spacing w:after="160" w:line="259" w:lineRule="auto"/>
    </w:pPr>
    <w:rPr>
      <w:rFonts w:ascii="Arial" w:hAnsi="Arial" w:eastAsia="Arial" w:cs="Tahoma"/>
      <w:b/>
      <w:szCs w:val="24"/>
      <w:lang w:val="ru-RU" w:eastAsia="zh-CN" w:bidi="hi-IN"/>
    </w:rPr>
  </w:style>
  <w:style w:type="paragraph" w:customStyle="1" w:styleId="423">
    <w:name w:val="Основной текст с отступом 21"/>
    <w:basedOn w:val="1"/>
    <w:qFormat/>
    <w:uiPriority w:val="0"/>
    <w:pPr>
      <w:ind w:firstLine="900"/>
      <w:jc w:val="both"/>
    </w:pPr>
    <w:rPr>
      <w:rFonts w:ascii="Arial" w:hAnsi="Arial" w:cs="Arial"/>
    </w:rPr>
  </w:style>
  <w:style w:type="paragraph" w:customStyle="1" w:styleId="424">
    <w:name w:val="Абзац списка1"/>
    <w:basedOn w:val="1"/>
    <w:qFormat/>
    <w:uiPriority w:val="0"/>
    <w:pPr>
      <w:spacing w:after="0"/>
      <w:ind w:left="720"/>
      <w:contextualSpacing/>
    </w:pPr>
  </w:style>
  <w:style w:type="paragraph" w:customStyle="1" w:styleId="425">
    <w:name w:val="Название объекта2"/>
    <w:basedOn w:val="1"/>
    <w:qFormat/>
    <w:uiPriority w:val="0"/>
    <w:pPr>
      <w:suppressLineNumbers/>
      <w:spacing w:before="120" w:after="120"/>
    </w:pPr>
    <w:rPr>
      <w:rFonts w:cs="Mangal;Segoe Print"/>
      <w:i/>
      <w:iCs/>
    </w:rPr>
  </w:style>
  <w:style w:type="paragraph" w:customStyle="1" w:styleId="426">
    <w:name w:val="Обычный (веб)1"/>
    <w:basedOn w:val="1"/>
    <w:qFormat/>
    <w:uiPriority w:val="0"/>
    <w:pPr>
      <w:spacing w:before="280" w:after="280"/>
    </w:pPr>
  </w:style>
  <w:style w:type="paragraph" w:customStyle="1" w:styleId="427">
    <w:name w:val="ConsPlusCell1"/>
    <w:qFormat/>
    <w:uiPriority w:val="0"/>
    <w:pPr>
      <w:spacing w:after="160" w:line="259" w:lineRule="auto"/>
    </w:pPr>
    <w:rPr>
      <w:rFonts w:ascii="Arial" w:hAnsi="Arial" w:eastAsia="Arial" w:cs="Tahoma"/>
      <w:szCs w:val="24"/>
      <w:lang w:val="ru-RU" w:eastAsia="zh-CN" w:bidi="hi-IN"/>
    </w:rPr>
  </w:style>
  <w:style w:type="paragraph" w:customStyle="1" w:styleId="428">
    <w:name w:val="Style12"/>
    <w:basedOn w:val="1"/>
    <w:qFormat/>
    <w:uiPriority w:val="0"/>
    <w:pPr>
      <w:widowControl w:val="0"/>
      <w:spacing w:line="322" w:lineRule="exact"/>
      <w:ind w:firstLine="542"/>
      <w:jc w:val="both"/>
    </w:pPr>
    <w:rPr>
      <w:lang w:eastAsia="ru-RU"/>
    </w:rPr>
  </w:style>
  <w:style w:type="paragraph" w:customStyle="1" w:styleId="429">
    <w:name w:val="Style6"/>
    <w:basedOn w:val="1"/>
    <w:qFormat/>
    <w:uiPriority w:val="0"/>
    <w:pPr>
      <w:widowControl w:val="0"/>
      <w:spacing w:line="365" w:lineRule="exact"/>
      <w:ind w:firstLine="706"/>
      <w:jc w:val="both"/>
    </w:pPr>
    <w:rPr>
      <w:lang w:eastAsia="ru-RU"/>
    </w:rPr>
  </w:style>
  <w:style w:type="paragraph" w:customStyle="1" w:styleId="430">
    <w:name w:val="Указатель6"/>
    <w:basedOn w:val="1"/>
    <w:qFormat/>
    <w:uiPriority w:val="0"/>
    <w:pPr>
      <w:suppressLineNumbers/>
    </w:pPr>
    <w:rPr>
      <w:rFonts w:cs="Lucida Sans;Lucida Sans Unicode"/>
    </w:rPr>
  </w:style>
  <w:style w:type="paragraph" w:customStyle="1" w:styleId="431">
    <w:name w:val="ConsPlusNormal1"/>
    <w:qFormat/>
    <w:uiPriority w:val="0"/>
    <w:pPr>
      <w:spacing w:after="160" w:line="259" w:lineRule="auto"/>
    </w:pPr>
    <w:rPr>
      <w:rFonts w:ascii="Arial" w:hAnsi="Arial" w:eastAsia="Arial" w:cs="Tahoma"/>
      <w:szCs w:val="24"/>
      <w:lang w:val="ru-RU" w:eastAsia="zh-CN" w:bidi="hi-IN"/>
    </w:rPr>
  </w:style>
  <w:style w:type="paragraph" w:customStyle="1" w:styleId="432">
    <w:name w:val="Содержимое врезки"/>
    <w:basedOn w:val="1"/>
    <w:qFormat/>
    <w:uiPriority w:val="0"/>
  </w:style>
  <w:style w:type="paragraph" w:customStyle="1" w:styleId="433">
    <w:name w:val="Текст примечания1"/>
    <w:basedOn w:val="1"/>
    <w:qFormat/>
    <w:uiPriority w:val="0"/>
    <w:rPr>
      <w:sz w:val="20"/>
      <w:szCs w:val="20"/>
    </w:rPr>
  </w:style>
  <w:style w:type="paragraph" w:customStyle="1" w:styleId="434">
    <w:name w:val="Тема примечания1"/>
    <w:basedOn w:val="433"/>
    <w:next w:val="433"/>
    <w:qFormat/>
    <w:uiPriority w:val="0"/>
    <w:rPr>
      <w:b/>
      <w:bCs/>
    </w:rPr>
  </w:style>
  <w:style w:type="paragraph" w:customStyle="1" w:styleId="435">
    <w:name w:val="Основной текст с отступом 22"/>
    <w:basedOn w:val="1"/>
    <w:qFormat/>
    <w:uiPriority w:val="0"/>
    <w:pPr>
      <w:ind w:left="-540"/>
      <w:jc w:val="both"/>
    </w:pPr>
    <w:rPr>
      <w:sz w:val="20"/>
    </w:rPr>
  </w:style>
  <w:style w:type="paragraph" w:customStyle="1" w:styleId="436">
    <w:name w:val="Текст1"/>
    <w:basedOn w:val="1"/>
    <w:qFormat/>
    <w:uiPriority w:val="0"/>
    <w:rPr>
      <w:rFonts w:ascii="Courier New" w:hAnsi="Courier New" w:cs="Courier New"/>
      <w:sz w:val="20"/>
      <w:szCs w:val="20"/>
    </w:rPr>
  </w:style>
  <w:style w:type="paragraph" w:customStyle="1" w:styleId="437">
    <w:name w:val="ConsNormal"/>
    <w:qFormat/>
    <w:uiPriority w:val="0"/>
    <w:pPr>
      <w:widowControl w:val="0"/>
      <w:spacing w:after="160" w:line="259" w:lineRule="auto"/>
      <w:ind w:right="19772" w:firstLine="720"/>
    </w:pPr>
    <w:rPr>
      <w:rFonts w:ascii="Arial" w:hAnsi="Arial" w:eastAsia="Times New Roman" w:cs="Arial"/>
      <w:lang w:val="ru-RU" w:eastAsia="zh-CN" w:bidi="ar-SA"/>
    </w:rPr>
  </w:style>
  <w:style w:type="paragraph" w:customStyle="1" w:styleId="438">
    <w:name w:val="Знак Знак Знак1"/>
    <w:basedOn w:val="1"/>
    <w:qFormat/>
    <w:uiPriority w:val="0"/>
    <w:pPr>
      <w:spacing w:line="240" w:lineRule="exact"/>
    </w:pPr>
    <w:rPr>
      <w:rFonts w:ascii="Verdana" w:hAnsi="Verdana" w:cs="Verdana"/>
      <w:sz w:val="20"/>
      <w:szCs w:val="20"/>
      <w:lang w:val="en-US"/>
    </w:rPr>
  </w:style>
  <w:style w:type="paragraph" w:customStyle="1" w:styleId="439">
    <w:name w:val="Основной текст 21"/>
    <w:basedOn w:val="1"/>
    <w:qFormat/>
    <w:uiPriority w:val="0"/>
    <w:pPr>
      <w:jc w:val="both"/>
    </w:pPr>
    <w:rPr>
      <w:color w:val="000000"/>
      <w:sz w:val="20"/>
      <w:szCs w:val="20"/>
    </w:rPr>
  </w:style>
  <w:style w:type="paragraph" w:customStyle="1" w:styleId="440">
    <w:name w:val="Название объекта4"/>
    <w:basedOn w:val="1"/>
    <w:qFormat/>
    <w:uiPriority w:val="0"/>
    <w:pPr>
      <w:suppressLineNumbers/>
      <w:spacing w:before="120" w:after="120"/>
    </w:pPr>
    <w:rPr>
      <w:rFonts w:cs="Mangal;Segoe Print"/>
      <w:i/>
      <w:iCs/>
    </w:rPr>
  </w:style>
  <w:style w:type="paragraph" w:customStyle="1" w:styleId="441">
    <w:name w:val="Указатель2"/>
    <w:basedOn w:val="1"/>
    <w:qFormat/>
    <w:uiPriority w:val="0"/>
    <w:pPr>
      <w:suppressLineNumbers/>
    </w:pPr>
    <w:rPr>
      <w:rFonts w:cs="Mangal;Segoe Print"/>
    </w:rPr>
  </w:style>
  <w:style w:type="paragraph" w:customStyle="1" w:styleId="442">
    <w:name w:val="Указатель7"/>
    <w:basedOn w:val="1"/>
    <w:qFormat/>
    <w:uiPriority w:val="0"/>
    <w:pPr>
      <w:suppressLineNumbers/>
    </w:pPr>
    <w:rPr>
      <w:rFonts w:cs="Arial"/>
    </w:rPr>
  </w:style>
  <w:style w:type="paragraph" w:customStyle="1" w:styleId="443">
    <w:name w:val="Указатель5"/>
    <w:basedOn w:val="1"/>
    <w:qFormat/>
    <w:uiPriority w:val="0"/>
    <w:pPr>
      <w:suppressLineNumbers/>
    </w:pPr>
    <w:rPr>
      <w:rFonts w:cs="Lucida Sans;Lucida Sans Unicode"/>
    </w:rPr>
  </w:style>
  <w:style w:type="paragraph" w:customStyle="1" w:styleId="444">
    <w:name w:val="Верхний и нижний колонтитулы"/>
    <w:basedOn w:val="1"/>
    <w:qFormat/>
    <w:uiPriority w:val="0"/>
    <w:pPr>
      <w:suppressLineNumbers/>
      <w:tabs>
        <w:tab w:val="center" w:pos="4819"/>
        <w:tab w:val="right" w:pos="9638"/>
      </w:tabs>
    </w:pPr>
  </w:style>
  <w:style w:type="paragraph" w:customStyle="1" w:styleId="445">
    <w:name w:val="Название объекта3"/>
    <w:basedOn w:val="1"/>
    <w:qFormat/>
    <w:uiPriority w:val="0"/>
    <w:pPr>
      <w:suppressLineNumbers/>
      <w:spacing w:before="120" w:after="120"/>
    </w:pPr>
    <w:rPr>
      <w:rFonts w:cs="Mangal;Segoe Print"/>
      <w:i/>
      <w:iCs/>
    </w:rPr>
  </w:style>
  <w:style w:type="paragraph" w:customStyle="1" w:styleId="446">
    <w:name w:val="ConsPlusNonformat1"/>
    <w:qFormat/>
    <w:uiPriority w:val="0"/>
    <w:pPr>
      <w:spacing w:after="160" w:line="259" w:lineRule="auto"/>
    </w:pPr>
    <w:rPr>
      <w:rFonts w:ascii="Courier New" w:hAnsi="Courier New" w:eastAsia="Arial" w:cs="Tahoma"/>
      <w:szCs w:val="24"/>
      <w:lang w:val="ru-RU" w:eastAsia="zh-CN" w:bidi="hi-IN"/>
    </w:rPr>
  </w:style>
  <w:style w:type="paragraph" w:customStyle="1" w:styleId="447">
    <w:name w:val="Указатель3"/>
    <w:basedOn w:val="1"/>
    <w:qFormat/>
    <w:uiPriority w:val="0"/>
    <w:pPr>
      <w:suppressLineNumbers/>
    </w:pPr>
    <w:rPr>
      <w:rFonts w:cs="Mangal;Segoe Print"/>
    </w:rPr>
  </w:style>
  <w:style w:type="paragraph" w:customStyle="1" w:styleId="448">
    <w:name w:val="TEXT 2"/>
    <w:basedOn w:val="1"/>
    <w:qFormat/>
    <w:uiPriority w:val="0"/>
    <w:pPr>
      <w:keepLines/>
      <w:ind w:left="1100" w:hanging="560"/>
      <w:jc w:val="both"/>
    </w:pPr>
    <w:rPr>
      <w:rFonts w:ascii="Helv;Segoe Print" w:hAnsi="Helv;Segoe Print" w:cs="Helv;Segoe Print"/>
      <w:color w:val="000000"/>
      <w:sz w:val="20"/>
      <w:szCs w:val="20"/>
      <w:lang w:val="en-US"/>
    </w:rPr>
  </w:style>
  <w:style w:type="paragraph" w:customStyle="1" w:styleId="449">
    <w:name w:val="Table Contents"/>
    <w:basedOn w:val="1"/>
    <w:qFormat/>
    <w:uiPriority w:val="0"/>
    <w:pPr>
      <w:widowControl w:val="0"/>
      <w:suppressLineNumbers/>
    </w:pPr>
  </w:style>
  <w:style w:type="paragraph" w:customStyle="1" w:styleId="450">
    <w:name w:val="Table Heading"/>
    <w:basedOn w:val="449"/>
    <w:qFormat/>
    <w:uiPriority w:val="0"/>
    <w:pPr>
      <w:jc w:val="center"/>
    </w:pPr>
    <w:rPr>
      <w:b/>
      <w:bCs/>
    </w:rPr>
  </w:style>
  <w:style w:type="paragraph" w:customStyle="1" w:styleId="451">
    <w:name w:val="Frame Contents"/>
    <w:basedOn w:val="1"/>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solidFill>
          <a:srgbClr val="FFFFFF"/>
        </a:solidFill>
        <a:solidFill>
          <a:srgbClr val="FFFFFF"/>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SPecialiST RePack</Company>
  <Pages>11</Pages>
  <Words>6144</Words>
  <Characters>35024</Characters>
  <Lines>291</Lines>
  <Paragraphs>82</Paragraphs>
  <TotalTime>6</TotalTime>
  <ScaleCrop>false</ScaleCrop>
  <LinksUpToDate>false</LinksUpToDate>
  <CharactersWithSpaces>41086</CharactersWithSpaces>
  <Application>WPS Office_10.2.0.7646_F1E327BC-269C-435d-A152-05C5408002CA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2022-02-10T16:06:00Z</dcterms:created>
  <dc:creator>ConsultantPlus</dc:creator>
  <cp:lastModifiedBy>user437</cp:lastModifiedBy>
  <dcterms:modified xsi:type="dcterms:W3CDTF">2022-11-08T06:40:13Z</dcterms:modified>
  <dc:title>Форма: Договор подряда на выполнение проектных и изыскательских работ(Подготовлен для системы КонсультантПлюс, 2014)</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1049-10.2.0.7646</vt:lpwstr>
  </property>
</Properties>
</file>